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DB44" w14:textId="2841BD87" w:rsidR="007C342D" w:rsidRDefault="007C342D" w:rsidP="007C342D">
      <w:pPr>
        <w:jc w:val="center"/>
        <w:rPr>
          <w:b/>
          <w:bCs/>
          <w:i/>
          <w:iCs/>
          <w:sz w:val="28"/>
          <w:szCs w:val="26"/>
        </w:rPr>
      </w:pPr>
      <w:r w:rsidRPr="007C342D">
        <w:rPr>
          <w:b/>
          <w:bCs/>
          <w:i/>
          <w:iCs/>
          <w:sz w:val="28"/>
          <w:szCs w:val="26"/>
        </w:rPr>
        <w:t xml:space="preserve">Опросный лист на проектирование и изготовление </w:t>
      </w:r>
      <w:r w:rsidR="00D57316">
        <w:rPr>
          <w:b/>
          <w:bCs/>
          <w:i/>
          <w:iCs/>
          <w:sz w:val="28"/>
          <w:szCs w:val="26"/>
        </w:rPr>
        <w:t xml:space="preserve">комплектной </w:t>
      </w:r>
      <w:r w:rsidRPr="007C342D">
        <w:rPr>
          <w:b/>
          <w:bCs/>
          <w:i/>
          <w:iCs/>
          <w:sz w:val="28"/>
          <w:szCs w:val="26"/>
        </w:rPr>
        <w:t>насосной станции</w:t>
      </w:r>
      <w:r w:rsidR="00D57316">
        <w:rPr>
          <w:b/>
          <w:bCs/>
          <w:i/>
          <w:iCs/>
          <w:sz w:val="28"/>
          <w:szCs w:val="26"/>
        </w:rPr>
        <w:t xml:space="preserve"> «</w:t>
      </w:r>
      <w:proofErr w:type="spellStart"/>
      <w:r w:rsidR="00D57316">
        <w:rPr>
          <w:b/>
          <w:bCs/>
          <w:i/>
          <w:iCs/>
          <w:sz w:val="28"/>
          <w:szCs w:val="26"/>
        </w:rPr>
        <w:t>АэрКом</w:t>
      </w:r>
      <w:proofErr w:type="spellEnd"/>
      <w:r w:rsidR="00D57316">
        <w:rPr>
          <w:b/>
          <w:bCs/>
          <w:i/>
          <w:iCs/>
          <w:sz w:val="28"/>
          <w:szCs w:val="26"/>
        </w:rPr>
        <w:t>-КНС»</w:t>
      </w:r>
    </w:p>
    <w:p w14:paraId="51E145D5" w14:textId="70796719" w:rsidR="00016375" w:rsidRDefault="00016375" w:rsidP="00016375">
      <w:pPr>
        <w:ind w:left="-709"/>
      </w:pPr>
      <w:r w:rsidRPr="00016375">
        <w:t>Насосная станция (НС) на объект по адресу:</w:t>
      </w:r>
      <w:r>
        <w:t xml:space="preserve"> __________________________________________</w:t>
      </w:r>
      <w:r w:rsidR="00EE178A">
        <w:t>_</w:t>
      </w:r>
    </w:p>
    <w:p w14:paraId="2647A9CD" w14:textId="57D6F67A" w:rsidR="00EE178A" w:rsidRDefault="00EE178A" w:rsidP="00EE178A">
      <w:pPr>
        <w:tabs>
          <w:tab w:val="left" w:leader="underscore" w:pos="9072"/>
        </w:tabs>
        <w:ind w:left="-709"/>
      </w:pPr>
      <w:r>
        <w:tab/>
      </w:r>
      <w:r>
        <w:tab/>
      </w:r>
    </w:p>
    <w:p w14:paraId="27BA50F8" w14:textId="77777777" w:rsidR="00016375" w:rsidRDefault="00016375" w:rsidP="00016375">
      <w:pPr>
        <w:ind w:left="-1134"/>
      </w:pPr>
    </w:p>
    <w:tbl>
      <w:tblPr>
        <w:tblStyle w:val="aa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1575"/>
        <w:gridCol w:w="316"/>
        <w:gridCol w:w="2928"/>
        <w:gridCol w:w="2977"/>
        <w:gridCol w:w="703"/>
      </w:tblGrid>
      <w:tr w:rsidR="00F2557F" w14:paraId="6D312C44" w14:textId="31035487" w:rsidTr="00D050E7">
        <w:trPr>
          <w:trHeight w:val="625"/>
        </w:trPr>
        <w:tc>
          <w:tcPr>
            <w:tcW w:w="6804" w:type="dxa"/>
            <w:gridSpan w:val="4"/>
          </w:tcPr>
          <w:p w14:paraId="4D602F56" w14:textId="45010095" w:rsidR="002C18CD" w:rsidRDefault="002C18CD" w:rsidP="00016375">
            <w:pPr>
              <w:rPr>
                <w:b/>
                <w:bCs/>
                <w:sz w:val="22"/>
                <w:szCs w:val="22"/>
              </w:rPr>
            </w:pPr>
            <w:r w:rsidRPr="00B864C1">
              <w:rPr>
                <w:b/>
                <w:bCs/>
                <w:sz w:val="22"/>
                <w:szCs w:val="22"/>
              </w:rPr>
              <w:t>1.Характер территории (поселок, предприятие, т.п.</w:t>
            </w:r>
            <w:r w:rsidR="00B251DB" w:rsidRPr="00B864C1">
              <w:rPr>
                <w:b/>
                <w:bCs/>
                <w:sz w:val="22"/>
                <w:szCs w:val="22"/>
              </w:rPr>
              <w:t>):</w:t>
            </w:r>
            <w:r w:rsidR="00B251DB">
              <w:rPr>
                <w:b/>
                <w:bCs/>
                <w:sz w:val="22"/>
                <w:szCs w:val="22"/>
              </w:rPr>
              <w:t xml:space="preserve"> _</w:t>
            </w:r>
            <w:r w:rsidR="00F2557F">
              <w:rPr>
                <w:b/>
                <w:bCs/>
                <w:sz w:val="22"/>
                <w:szCs w:val="22"/>
              </w:rPr>
              <w:t>_____</w:t>
            </w:r>
          </w:p>
          <w:p w14:paraId="65C79E1D" w14:textId="43D9214A" w:rsidR="00F2557F" w:rsidRPr="00B864C1" w:rsidRDefault="00F2557F" w:rsidP="0001637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</w:t>
            </w:r>
          </w:p>
        </w:tc>
        <w:tc>
          <w:tcPr>
            <w:tcW w:w="3680" w:type="dxa"/>
            <w:gridSpan w:val="2"/>
            <w:vMerge w:val="restart"/>
            <w:vAlign w:val="center"/>
          </w:tcPr>
          <w:p w14:paraId="67CE979B" w14:textId="58333DDB" w:rsidR="00001BD7" w:rsidRDefault="00001BD7" w:rsidP="00B864C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D8D21D" wp14:editId="6DC26EAE">
                  <wp:extent cx="2300050" cy="4829175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387" cy="4840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8CD" w14:paraId="5EB650FF" w14:textId="7B9B09F8" w:rsidTr="00EE178A">
        <w:trPr>
          <w:trHeight w:val="795"/>
        </w:trPr>
        <w:tc>
          <w:tcPr>
            <w:tcW w:w="6804" w:type="dxa"/>
            <w:gridSpan w:val="4"/>
          </w:tcPr>
          <w:p w14:paraId="18CA5D48" w14:textId="5E77B0EF" w:rsidR="002C18CD" w:rsidRDefault="002C18CD" w:rsidP="00016375">
            <w:pPr>
              <w:rPr>
                <w:sz w:val="22"/>
                <w:szCs w:val="22"/>
              </w:rPr>
            </w:pPr>
            <w:r w:rsidRPr="00B864C1">
              <w:rPr>
                <w:b/>
                <w:bCs/>
                <w:sz w:val="22"/>
                <w:szCs w:val="22"/>
              </w:rPr>
              <w:t>2. Размеры насосной станции:</w:t>
            </w:r>
            <w:r w:rsidRPr="00016375">
              <w:rPr>
                <w:sz w:val="22"/>
                <w:szCs w:val="22"/>
              </w:rPr>
              <w:t xml:space="preserve"> Диаметр, мм______</w:t>
            </w:r>
          </w:p>
          <w:p w14:paraId="1D0CDDEF" w14:textId="77777777" w:rsidR="002C18CD" w:rsidRDefault="002C18CD" w:rsidP="00016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="00EA5A5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016375">
              <w:rPr>
                <w:sz w:val="22"/>
                <w:szCs w:val="22"/>
              </w:rPr>
              <w:t>Высота, мм______</w:t>
            </w:r>
            <w:r>
              <w:rPr>
                <w:sz w:val="22"/>
                <w:szCs w:val="22"/>
              </w:rPr>
              <w:t>_</w:t>
            </w:r>
          </w:p>
          <w:p w14:paraId="2C7A4645" w14:textId="53F9132F" w:rsidR="00EE178A" w:rsidRDefault="00EE178A" w:rsidP="00EE178A">
            <w:pPr>
              <w:ind w:left="3005"/>
            </w:pPr>
            <w:r>
              <w:rPr>
                <w:sz w:val="22"/>
                <w:szCs w:val="22"/>
              </w:rPr>
              <w:t>Высота подземной части, мм _______</w:t>
            </w:r>
          </w:p>
        </w:tc>
        <w:tc>
          <w:tcPr>
            <w:tcW w:w="3680" w:type="dxa"/>
            <w:gridSpan w:val="2"/>
            <w:vMerge/>
          </w:tcPr>
          <w:p w14:paraId="05DA682F" w14:textId="77777777" w:rsidR="002C18CD" w:rsidRDefault="002C18CD" w:rsidP="00016375"/>
        </w:tc>
      </w:tr>
      <w:tr w:rsidR="002C18CD" w14:paraId="54573CD5" w14:textId="26DB7492" w:rsidTr="00D050E7">
        <w:trPr>
          <w:trHeight w:val="699"/>
        </w:trPr>
        <w:tc>
          <w:tcPr>
            <w:tcW w:w="6804" w:type="dxa"/>
            <w:gridSpan w:val="4"/>
          </w:tcPr>
          <w:p w14:paraId="1D136055" w14:textId="1082E035" w:rsidR="002C18CD" w:rsidRDefault="002C18CD" w:rsidP="00016375">
            <w:r w:rsidRPr="00B864C1">
              <w:rPr>
                <w:b/>
                <w:bCs/>
              </w:rPr>
              <w:t>3. Тип перекачиваемой среды:</w:t>
            </w:r>
            <w:r>
              <w:t xml:space="preserve"> </w:t>
            </w:r>
            <w:r>
              <w:rPr>
                <w:rFonts w:cs="Times New Roman"/>
              </w:rPr>
              <w:t xml:space="preserve">□ </w:t>
            </w:r>
            <w:r>
              <w:t xml:space="preserve">ливневые сток </w:t>
            </w:r>
            <w:r>
              <w:rPr>
                <w:rFonts w:cs="Times New Roman"/>
              </w:rPr>
              <w:t>□</w:t>
            </w:r>
            <w:r>
              <w:t xml:space="preserve"> </w:t>
            </w:r>
            <w:proofErr w:type="spellStart"/>
            <w:r>
              <w:t>хоз</w:t>
            </w:r>
            <w:proofErr w:type="spellEnd"/>
            <w:r>
              <w:t xml:space="preserve">-быт </w:t>
            </w:r>
          </w:p>
          <w:p w14:paraId="4AC4F17E" w14:textId="0B636317" w:rsidR="002C18CD" w:rsidRDefault="002C18CD" w:rsidP="00016375">
            <w:r>
              <w:rPr>
                <w:rFonts w:cs="Times New Roman"/>
              </w:rPr>
              <w:t>□</w:t>
            </w:r>
            <w:r>
              <w:t xml:space="preserve"> производственные</w:t>
            </w:r>
          </w:p>
        </w:tc>
        <w:tc>
          <w:tcPr>
            <w:tcW w:w="3680" w:type="dxa"/>
            <w:gridSpan w:val="2"/>
            <w:vMerge/>
          </w:tcPr>
          <w:p w14:paraId="4C13BFEF" w14:textId="77777777" w:rsidR="002C18CD" w:rsidRDefault="002C18CD" w:rsidP="00016375"/>
        </w:tc>
      </w:tr>
      <w:tr w:rsidR="002C18CD" w14:paraId="03AC0B95" w14:textId="2CB704D3" w:rsidTr="00D050E7">
        <w:trPr>
          <w:trHeight w:val="558"/>
        </w:trPr>
        <w:tc>
          <w:tcPr>
            <w:tcW w:w="6804" w:type="dxa"/>
            <w:gridSpan w:val="4"/>
          </w:tcPr>
          <w:p w14:paraId="17A1E230" w14:textId="3678DEBF" w:rsidR="002C18CD" w:rsidRDefault="002C18CD" w:rsidP="00016375">
            <w:r w:rsidRPr="00B864C1">
              <w:rPr>
                <w:b/>
                <w:bCs/>
              </w:rPr>
              <w:t>4. Максимальный расход:</w:t>
            </w:r>
            <w:r>
              <w:t xml:space="preserve"> _______ </w:t>
            </w:r>
            <w:r>
              <w:rPr>
                <w:rFonts w:cs="Times New Roman"/>
              </w:rPr>
              <w:t xml:space="preserve">□ </w:t>
            </w:r>
            <w:r>
              <w:t>л/</w:t>
            </w:r>
            <w:proofErr w:type="gramStart"/>
            <w:r>
              <w:t xml:space="preserve">с  </w:t>
            </w:r>
            <w:r>
              <w:rPr>
                <w:rFonts w:cs="Times New Roman"/>
              </w:rPr>
              <w:t>□</w:t>
            </w:r>
            <w:proofErr w:type="gramEnd"/>
            <w:r>
              <w:t xml:space="preserve"> м</w:t>
            </w:r>
            <w:r w:rsidRPr="00B5574E"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3680" w:type="dxa"/>
            <w:gridSpan w:val="2"/>
            <w:vMerge/>
          </w:tcPr>
          <w:p w14:paraId="0440D3B2" w14:textId="77777777" w:rsidR="002C18CD" w:rsidRDefault="002C18CD" w:rsidP="00016375"/>
        </w:tc>
      </w:tr>
      <w:tr w:rsidR="002C18CD" w14:paraId="7B8CB759" w14:textId="4605FA41" w:rsidTr="00D050E7">
        <w:trPr>
          <w:trHeight w:val="1667"/>
        </w:trPr>
        <w:tc>
          <w:tcPr>
            <w:tcW w:w="6804" w:type="dxa"/>
            <w:gridSpan w:val="4"/>
          </w:tcPr>
          <w:p w14:paraId="13EFCBAA" w14:textId="43420D3E" w:rsidR="002C18CD" w:rsidRDefault="002C18CD" w:rsidP="00016375">
            <w:r w:rsidRPr="00B864C1">
              <w:rPr>
                <w:b/>
                <w:bCs/>
              </w:rPr>
              <w:t>5. Максимальный напор</w:t>
            </w:r>
            <w:r>
              <w:t>: _____ м *</w:t>
            </w:r>
          </w:p>
          <w:p w14:paraId="71650542" w14:textId="77777777" w:rsidR="002C18CD" w:rsidRPr="00B5574E" w:rsidRDefault="002C18CD" w:rsidP="00016375">
            <w:pPr>
              <w:rPr>
                <w:sz w:val="18"/>
                <w:szCs w:val="18"/>
              </w:rPr>
            </w:pPr>
            <w:r w:rsidRPr="00B5574E">
              <w:rPr>
                <w:sz w:val="18"/>
                <w:szCs w:val="18"/>
              </w:rPr>
              <w:t>* при отсутствии сведений о напоре или необходимости его корректировать требуется указать доп. информацию:</w:t>
            </w:r>
          </w:p>
          <w:p w14:paraId="4B87A046" w14:textId="77777777" w:rsidR="002C18CD" w:rsidRDefault="002C18CD" w:rsidP="00B5574E">
            <w:pPr>
              <w:ind w:left="169"/>
            </w:pPr>
            <w:r>
              <w:t>- Расчетный напор на выходе из КНС: _____ м</w:t>
            </w:r>
          </w:p>
          <w:p w14:paraId="2D1C7B77" w14:textId="77777777" w:rsidR="002C18CD" w:rsidRDefault="002C18CD" w:rsidP="00B5574E">
            <w:pPr>
              <w:ind w:left="169"/>
            </w:pPr>
            <w:r>
              <w:t>- Длина напорной магистрали: _____ м</w:t>
            </w:r>
          </w:p>
          <w:p w14:paraId="3799EC46" w14:textId="77777777" w:rsidR="002C18CD" w:rsidRDefault="002C18CD" w:rsidP="00D050E7">
            <w:pPr>
              <w:ind w:left="169"/>
            </w:pPr>
            <w:r>
              <w:t>- Разность геодезических высот напорной магистрали: ____ м</w:t>
            </w:r>
          </w:p>
          <w:p w14:paraId="18DF4A06" w14:textId="27C7D097" w:rsidR="00D050E7" w:rsidRDefault="00D050E7" w:rsidP="00D050E7">
            <w:pPr>
              <w:ind w:left="169"/>
            </w:pPr>
          </w:p>
        </w:tc>
        <w:tc>
          <w:tcPr>
            <w:tcW w:w="3680" w:type="dxa"/>
            <w:gridSpan w:val="2"/>
            <w:vMerge/>
          </w:tcPr>
          <w:p w14:paraId="6E5E57FE" w14:textId="77777777" w:rsidR="002C18CD" w:rsidRDefault="002C18CD" w:rsidP="00016375"/>
        </w:tc>
      </w:tr>
      <w:tr w:rsidR="002C18CD" w14:paraId="6F0FBAE7" w14:textId="346296F2" w:rsidTr="00D050E7">
        <w:trPr>
          <w:trHeight w:val="1437"/>
        </w:trPr>
        <w:tc>
          <w:tcPr>
            <w:tcW w:w="6804" w:type="dxa"/>
            <w:gridSpan w:val="4"/>
          </w:tcPr>
          <w:p w14:paraId="46AE0BD7" w14:textId="0234FBFA" w:rsidR="002C18CD" w:rsidRPr="00B864C1" w:rsidRDefault="002C18CD" w:rsidP="00016375">
            <w:pPr>
              <w:rPr>
                <w:b/>
                <w:bCs/>
              </w:rPr>
            </w:pPr>
            <w:r w:rsidRPr="00B864C1">
              <w:rPr>
                <w:b/>
                <w:bCs/>
              </w:rPr>
              <w:t xml:space="preserve">6. Количество насосов: </w:t>
            </w:r>
          </w:p>
          <w:p w14:paraId="1E09094E" w14:textId="77777777" w:rsidR="002C18CD" w:rsidRDefault="002C18CD" w:rsidP="00016375">
            <w:r>
              <w:t>_____ рабочих     ______ резервных   ______ на склад</w:t>
            </w:r>
          </w:p>
          <w:p w14:paraId="7F400D76" w14:textId="77777777" w:rsidR="002C18CD" w:rsidRDefault="002C18CD" w:rsidP="003953BC">
            <w:r>
              <w:t>- Марка насоса (согласно проекту</w:t>
            </w:r>
            <w:proofErr w:type="gramStart"/>
            <w:r>
              <w:t>):_</w:t>
            </w:r>
            <w:proofErr w:type="gramEnd"/>
            <w:r>
              <w:t>__________</w:t>
            </w:r>
            <w:r w:rsidR="00F2557F">
              <w:t>__________</w:t>
            </w:r>
          </w:p>
          <w:p w14:paraId="0CC2368F" w14:textId="7C754B00" w:rsidR="00F2557F" w:rsidRDefault="00F2557F" w:rsidP="003953BC">
            <w:r>
              <w:t>___________________________________________________</w:t>
            </w:r>
          </w:p>
        </w:tc>
        <w:tc>
          <w:tcPr>
            <w:tcW w:w="3680" w:type="dxa"/>
            <w:gridSpan w:val="2"/>
            <w:vMerge/>
          </w:tcPr>
          <w:p w14:paraId="45459C81" w14:textId="77777777" w:rsidR="002C18CD" w:rsidRDefault="002C18CD" w:rsidP="00016375"/>
        </w:tc>
      </w:tr>
      <w:tr w:rsidR="00B864C1" w14:paraId="73DBAABC" w14:textId="1A91CB7F" w:rsidTr="00C80653">
        <w:tc>
          <w:tcPr>
            <w:tcW w:w="1985" w:type="dxa"/>
          </w:tcPr>
          <w:p w14:paraId="49822614" w14:textId="2C1914EA" w:rsidR="002C18CD" w:rsidRPr="00B864C1" w:rsidRDefault="002C18CD" w:rsidP="00016375">
            <w:pPr>
              <w:rPr>
                <w:b/>
                <w:bCs/>
              </w:rPr>
            </w:pPr>
            <w:r w:rsidRPr="00B864C1">
              <w:rPr>
                <w:b/>
                <w:bCs/>
              </w:rPr>
              <w:t xml:space="preserve">7. Параметры патрубков </w:t>
            </w:r>
          </w:p>
        </w:tc>
        <w:tc>
          <w:tcPr>
            <w:tcW w:w="1891" w:type="dxa"/>
            <w:gridSpan w:val="2"/>
          </w:tcPr>
          <w:p w14:paraId="1A39C2F5" w14:textId="02566E95" w:rsidR="002C18CD" w:rsidRDefault="002C18CD" w:rsidP="00016375">
            <w:r>
              <w:t>Подводящий</w:t>
            </w:r>
          </w:p>
        </w:tc>
        <w:tc>
          <w:tcPr>
            <w:tcW w:w="2928" w:type="dxa"/>
          </w:tcPr>
          <w:p w14:paraId="3661FA2D" w14:textId="0C364D22" w:rsidR="002C18CD" w:rsidRDefault="002C18CD" w:rsidP="00016375">
            <w:r>
              <w:t>Отводящий</w:t>
            </w:r>
          </w:p>
        </w:tc>
        <w:tc>
          <w:tcPr>
            <w:tcW w:w="3680" w:type="dxa"/>
            <w:gridSpan w:val="2"/>
            <w:vMerge/>
          </w:tcPr>
          <w:p w14:paraId="66387750" w14:textId="77777777" w:rsidR="002C18CD" w:rsidRDefault="002C18CD" w:rsidP="00016375"/>
        </w:tc>
      </w:tr>
      <w:tr w:rsidR="00B864C1" w14:paraId="3B67F77B" w14:textId="1F463066" w:rsidTr="00C80653">
        <w:tc>
          <w:tcPr>
            <w:tcW w:w="1985" w:type="dxa"/>
          </w:tcPr>
          <w:p w14:paraId="4D31D2ED" w14:textId="28CFB7FE" w:rsidR="002C18CD" w:rsidRDefault="002C18CD" w:rsidP="00016375">
            <w:r>
              <w:t xml:space="preserve">Количество, </w:t>
            </w:r>
            <w:proofErr w:type="spellStart"/>
            <w:r>
              <w:t>шт</w:t>
            </w:r>
            <w:proofErr w:type="spellEnd"/>
          </w:p>
        </w:tc>
        <w:tc>
          <w:tcPr>
            <w:tcW w:w="1891" w:type="dxa"/>
            <w:gridSpan w:val="2"/>
          </w:tcPr>
          <w:p w14:paraId="4CCC440F" w14:textId="77777777" w:rsidR="002C18CD" w:rsidRDefault="002C18CD" w:rsidP="00016375"/>
        </w:tc>
        <w:tc>
          <w:tcPr>
            <w:tcW w:w="2928" w:type="dxa"/>
          </w:tcPr>
          <w:p w14:paraId="696997C9" w14:textId="34F8EDEC" w:rsidR="002C18CD" w:rsidRDefault="002C18CD" w:rsidP="00016375"/>
        </w:tc>
        <w:tc>
          <w:tcPr>
            <w:tcW w:w="3680" w:type="dxa"/>
            <w:gridSpan w:val="2"/>
            <w:vMerge/>
          </w:tcPr>
          <w:p w14:paraId="62BB87F4" w14:textId="77777777" w:rsidR="002C18CD" w:rsidRDefault="002C18CD" w:rsidP="00016375"/>
        </w:tc>
      </w:tr>
      <w:tr w:rsidR="00B864C1" w14:paraId="738B6761" w14:textId="4F5B7FBF" w:rsidTr="00C80653">
        <w:tc>
          <w:tcPr>
            <w:tcW w:w="1985" w:type="dxa"/>
          </w:tcPr>
          <w:p w14:paraId="7621CAAE" w14:textId="127FE8F6" w:rsidR="002C18CD" w:rsidRDefault="002C18CD" w:rsidP="00016375">
            <w:r>
              <w:t>Направление, в часах</w:t>
            </w:r>
          </w:p>
        </w:tc>
        <w:tc>
          <w:tcPr>
            <w:tcW w:w="1891" w:type="dxa"/>
            <w:gridSpan w:val="2"/>
          </w:tcPr>
          <w:p w14:paraId="067A438E" w14:textId="77777777" w:rsidR="002C18CD" w:rsidRDefault="002C18CD" w:rsidP="00016375"/>
        </w:tc>
        <w:tc>
          <w:tcPr>
            <w:tcW w:w="2928" w:type="dxa"/>
          </w:tcPr>
          <w:p w14:paraId="2A9F99BA" w14:textId="535BDEAC" w:rsidR="002C18CD" w:rsidRDefault="002C18CD" w:rsidP="00016375"/>
        </w:tc>
        <w:tc>
          <w:tcPr>
            <w:tcW w:w="3680" w:type="dxa"/>
            <w:gridSpan w:val="2"/>
            <w:vMerge/>
          </w:tcPr>
          <w:p w14:paraId="04408FA4" w14:textId="77777777" w:rsidR="002C18CD" w:rsidRDefault="002C18CD" w:rsidP="00016375"/>
        </w:tc>
      </w:tr>
      <w:tr w:rsidR="00B864C1" w14:paraId="64D919C0" w14:textId="3BD34478" w:rsidTr="00C80653">
        <w:tc>
          <w:tcPr>
            <w:tcW w:w="1985" w:type="dxa"/>
          </w:tcPr>
          <w:p w14:paraId="779C3680" w14:textId="010EAC42" w:rsidR="002C18CD" w:rsidRDefault="002C18CD" w:rsidP="00016375">
            <w:r>
              <w:t>Диаметр, мм</w:t>
            </w:r>
          </w:p>
        </w:tc>
        <w:tc>
          <w:tcPr>
            <w:tcW w:w="1891" w:type="dxa"/>
            <w:gridSpan w:val="2"/>
          </w:tcPr>
          <w:p w14:paraId="5880BD16" w14:textId="77777777" w:rsidR="002C18CD" w:rsidRDefault="002C18CD" w:rsidP="00016375"/>
        </w:tc>
        <w:tc>
          <w:tcPr>
            <w:tcW w:w="2928" w:type="dxa"/>
          </w:tcPr>
          <w:p w14:paraId="44A6D8D7" w14:textId="1B7E549D" w:rsidR="002C18CD" w:rsidRDefault="002C18CD" w:rsidP="00016375"/>
        </w:tc>
        <w:tc>
          <w:tcPr>
            <w:tcW w:w="3680" w:type="dxa"/>
            <w:gridSpan w:val="2"/>
            <w:vMerge/>
          </w:tcPr>
          <w:p w14:paraId="32F68AC8" w14:textId="77777777" w:rsidR="002C18CD" w:rsidRDefault="002C18CD" w:rsidP="00016375"/>
        </w:tc>
      </w:tr>
      <w:tr w:rsidR="00B864C1" w14:paraId="175A6CF3" w14:textId="3736F6AB" w:rsidTr="00C80653">
        <w:tc>
          <w:tcPr>
            <w:tcW w:w="1985" w:type="dxa"/>
          </w:tcPr>
          <w:p w14:paraId="4A9DA58C" w14:textId="2BB76D0E" w:rsidR="002C18CD" w:rsidRDefault="002C18CD" w:rsidP="00016375">
            <w:r>
              <w:t>Материал</w:t>
            </w:r>
          </w:p>
        </w:tc>
        <w:tc>
          <w:tcPr>
            <w:tcW w:w="1891" w:type="dxa"/>
            <w:gridSpan w:val="2"/>
          </w:tcPr>
          <w:p w14:paraId="6313FCCE" w14:textId="77777777" w:rsidR="002C18CD" w:rsidRDefault="002C18CD" w:rsidP="00016375"/>
        </w:tc>
        <w:tc>
          <w:tcPr>
            <w:tcW w:w="2928" w:type="dxa"/>
          </w:tcPr>
          <w:p w14:paraId="0E4673D4" w14:textId="5DE2DBB8" w:rsidR="002C18CD" w:rsidRDefault="002C18CD" w:rsidP="00016375"/>
        </w:tc>
        <w:tc>
          <w:tcPr>
            <w:tcW w:w="3680" w:type="dxa"/>
            <w:gridSpan w:val="2"/>
            <w:vMerge/>
          </w:tcPr>
          <w:p w14:paraId="52A1DA0F" w14:textId="77777777" w:rsidR="002C18CD" w:rsidRDefault="002C18CD" w:rsidP="00016375"/>
        </w:tc>
      </w:tr>
      <w:tr w:rsidR="00B864C1" w14:paraId="61D28C88" w14:textId="2637466B" w:rsidTr="00C80653">
        <w:tc>
          <w:tcPr>
            <w:tcW w:w="1985" w:type="dxa"/>
          </w:tcPr>
          <w:p w14:paraId="0EFB940C" w14:textId="4ED1FF73" w:rsidR="002C18CD" w:rsidRDefault="002C18CD" w:rsidP="00016375">
            <w:r>
              <w:t>Тип соединения</w:t>
            </w:r>
          </w:p>
        </w:tc>
        <w:tc>
          <w:tcPr>
            <w:tcW w:w="1891" w:type="dxa"/>
            <w:gridSpan w:val="2"/>
          </w:tcPr>
          <w:p w14:paraId="0A0690A4" w14:textId="77777777" w:rsidR="002C18CD" w:rsidRDefault="002C18CD" w:rsidP="00016375"/>
        </w:tc>
        <w:tc>
          <w:tcPr>
            <w:tcW w:w="2928" w:type="dxa"/>
          </w:tcPr>
          <w:p w14:paraId="0113860F" w14:textId="10D6584F" w:rsidR="002C18CD" w:rsidRDefault="002C18CD" w:rsidP="00016375"/>
        </w:tc>
        <w:tc>
          <w:tcPr>
            <w:tcW w:w="3680" w:type="dxa"/>
            <w:gridSpan w:val="2"/>
            <w:vMerge/>
          </w:tcPr>
          <w:p w14:paraId="31954FF6" w14:textId="77777777" w:rsidR="002C18CD" w:rsidRDefault="002C18CD" w:rsidP="00016375"/>
        </w:tc>
      </w:tr>
      <w:tr w:rsidR="00B864C1" w14:paraId="62F48418" w14:textId="48296915" w:rsidTr="00C80653">
        <w:trPr>
          <w:trHeight w:val="420"/>
        </w:trPr>
        <w:tc>
          <w:tcPr>
            <w:tcW w:w="1985" w:type="dxa"/>
          </w:tcPr>
          <w:p w14:paraId="3B23790C" w14:textId="2DE270C1" w:rsidR="002C18CD" w:rsidRDefault="002C18CD" w:rsidP="00016375">
            <w:r>
              <w:t>Заложение, мм</w:t>
            </w:r>
          </w:p>
        </w:tc>
        <w:tc>
          <w:tcPr>
            <w:tcW w:w="1891" w:type="dxa"/>
            <w:gridSpan w:val="2"/>
          </w:tcPr>
          <w:p w14:paraId="26B4D01B" w14:textId="77777777" w:rsidR="002C18CD" w:rsidRDefault="002C18CD" w:rsidP="00016375"/>
        </w:tc>
        <w:tc>
          <w:tcPr>
            <w:tcW w:w="2928" w:type="dxa"/>
          </w:tcPr>
          <w:p w14:paraId="01CF69FD" w14:textId="38E7910F" w:rsidR="002C18CD" w:rsidRDefault="002C18CD" w:rsidP="00016375"/>
        </w:tc>
        <w:tc>
          <w:tcPr>
            <w:tcW w:w="3680" w:type="dxa"/>
            <w:gridSpan w:val="2"/>
            <w:vMerge/>
          </w:tcPr>
          <w:p w14:paraId="77B126DD" w14:textId="77777777" w:rsidR="002C18CD" w:rsidRDefault="002C18CD" w:rsidP="00016375"/>
        </w:tc>
      </w:tr>
      <w:tr w:rsidR="002C18CD" w14:paraId="2AAFC829" w14:textId="622CDD20" w:rsidTr="00D050E7">
        <w:trPr>
          <w:trHeight w:val="424"/>
        </w:trPr>
        <w:tc>
          <w:tcPr>
            <w:tcW w:w="10484" w:type="dxa"/>
            <w:gridSpan w:val="6"/>
          </w:tcPr>
          <w:p w14:paraId="6E2C03BE" w14:textId="061AC24D" w:rsidR="002C18CD" w:rsidRPr="00B864C1" w:rsidRDefault="002C18CD" w:rsidP="00016375">
            <w:pPr>
              <w:rPr>
                <w:b/>
                <w:bCs/>
              </w:rPr>
            </w:pPr>
            <w:r w:rsidRPr="00B864C1">
              <w:rPr>
                <w:b/>
                <w:bCs/>
              </w:rPr>
              <w:t>8.Стандартный комплект</w:t>
            </w:r>
          </w:p>
        </w:tc>
      </w:tr>
      <w:tr w:rsidR="00B864C1" w14:paraId="53851473" w14:textId="2998782D" w:rsidTr="00C80653">
        <w:tc>
          <w:tcPr>
            <w:tcW w:w="1985" w:type="dxa"/>
          </w:tcPr>
          <w:p w14:paraId="3C2C152F" w14:textId="72D23669" w:rsidR="002C18CD" w:rsidRPr="00F2557F" w:rsidRDefault="002C18CD" w:rsidP="00016375">
            <w:pPr>
              <w:rPr>
                <w:sz w:val="20"/>
                <w:szCs w:val="20"/>
              </w:rPr>
            </w:pPr>
            <w:r w:rsidRPr="00F2557F">
              <w:rPr>
                <w:sz w:val="20"/>
                <w:szCs w:val="20"/>
              </w:rPr>
              <w:t>1.</w:t>
            </w:r>
            <w:r w:rsidR="007C3276" w:rsidRPr="00F2557F">
              <w:rPr>
                <w:sz w:val="20"/>
                <w:szCs w:val="20"/>
              </w:rPr>
              <w:t xml:space="preserve"> </w:t>
            </w:r>
            <w:r w:rsidRPr="00F2557F">
              <w:rPr>
                <w:sz w:val="20"/>
                <w:szCs w:val="20"/>
              </w:rPr>
              <w:t>Корпус КНС</w:t>
            </w:r>
          </w:p>
        </w:tc>
        <w:tc>
          <w:tcPr>
            <w:tcW w:w="1575" w:type="dxa"/>
          </w:tcPr>
          <w:p w14:paraId="02358D69" w14:textId="230989B4" w:rsidR="002C18CD" w:rsidRPr="00F2557F" w:rsidRDefault="002C18CD" w:rsidP="00016375">
            <w:pPr>
              <w:rPr>
                <w:sz w:val="20"/>
                <w:szCs w:val="20"/>
              </w:rPr>
            </w:pPr>
            <w:r w:rsidRPr="00F2557F">
              <w:rPr>
                <w:sz w:val="20"/>
                <w:szCs w:val="20"/>
              </w:rPr>
              <w:t>Стеклопластик</w:t>
            </w:r>
          </w:p>
        </w:tc>
        <w:tc>
          <w:tcPr>
            <w:tcW w:w="316" w:type="dxa"/>
          </w:tcPr>
          <w:p w14:paraId="384037F3" w14:textId="4BF29469" w:rsidR="002C18CD" w:rsidRPr="00F2557F" w:rsidRDefault="002C18CD" w:rsidP="00016375">
            <w:pPr>
              <w:rPr>
                <w:sz w:val="20"/>
                <w:szCs w:val="20"/>
              </w:rPr>
            </w:pPr>
            <w:r w:rsidRPr="00F2557F">
              <w:rPr>
                <w:sz w:val="20"/>
                <w:szCs w:val="20"/>
              </w:rPr>
              <w:t>1</w:t>
            </w:r>
          </w:p>
        </w:tc>
        <w:tc>
          <w:tcPr>
            <w:tcW w:w="2928" w:type="dxa"/>
          </w:tcPr>
          <w:p w14:paraId="5B7EA6BF" w14:textId="2C8D0F6A" w:rsidR="002C18CD" w:rsidRPr="00F2557F" w:rsidRDefault="00970F7A" w:rsidP="00016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C18CD" w:rsidRPr="00F2557F">
              <w:rPr>
                <w:sz w:val="20"/>
                <w:szCs w:val="20"/>
              </w:rPr>
              <w:t xml:space="preserve">. </w:t>
            </w:r>
            <w:r w:rsidR="00B864C1" w:rsidRPr="00F2557F">
              <w:rPr>
                <w:sz w:val="20"/>
                <w:szCs w:val="20"/>
              </w:rPr>
              <w:t>Насос</w:t>
            </w:r>
          </w:p>
        </w:tc>
        <w:tc>
          <w:tcPr>
            <w:tcW w:w="2977" w:type="dxa"/>
          </w:tcPr>
          <w:p w14:paraId="24CFD0AC" w14:textId="160BA07F" w:rsidR="002C18CD" w:rsidRPr="00F2557F" w:rsidRDefault="002C18CD" w:rsidP="00016375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59471C68" w14:textId="75CC03AE" w:rsidR="002C18CD" w:rsidRPr="00B864C1" w:rsidRDefault="002C18CD" w:rsidP="00016375">
            <w:pPr>
              <w:rPr>
                <w:sz w:val="20"/>
                <w:szCs w:val="20"/>
              </w:rPr>
            </w:pPr>
          </w:p>
        </w:tc>
      </w:tr>
      <w:tr w:rsidR="00B864C1" w14:paraId="42E7CB97" w14:textId="18199541" w:rsidTr="00C80653">
        <w:tc>
          <w:tcPr>
            <w:tcW w:w="1985" w:type="dxa"/>
          </w:tcPr>
          <w:p w14:paraId="35F76CB9" w14:textId="1B8523BA" w:rsidR="00B864C1" w:rsidRPr="00F2557F" w:rsidRDefault="00B864C1" w:rsidP="00B864C1">
            <w:pPr>
              <w:rPr>
                <w:sz w:val="20"/>
                <w:szCs w:val="20"/>
              </w:rPr>
            </w:pPr>
            <w:r w:rsidRPr="00F2557F">
              <w:rPr>
                <w:sz w:val="20"/>
                <w:szCs w:val="20"/>
              </w:rPr>
              <w:t xml:space="preserve">2.Крышка </w:t>
            </w:r>
          </w:p>
        </w:tc>
        <w:tc>
          <w:tcPr>
            <w:tcW w:w="1575" w:type="dxa"/>
          </w:tcPr>
          <w:p w14:paraId="7012D6C3" w14:textId="0734AD0D" w:rsidR="00B864C1" w:rsidRPr="00F2557F" w:rsidRDefault="00B864C1" w:rsidP="00B864C1">
            <w:pPr>
              <w:rPr>
                <w:sz w:val="20"/>
                <w:szCs w:val="20"/>
              </w:rPr>
            </w:pPr>
            <w:r w:rsidRPr="00F2557F">
              <w:rPr>
                <w:sz w:val="20"/>
                <w:szCs w:val="20"/>
              </w:rPr>
              <w:t>Стеклопластик</w:t>
            </w:r>
          </w:p>
        </w:tc>
        <w:tc>
          <w:tcPr>
            <w:tcW w:w="316" w:type="dxa"/>
          </w:tcPr>
          <w:p w14:paraId="686E4F8F" w14:textId="0ADF7649" w:rsidR="00B864C1" w:rsidRPr="00F2557F" w:rsidRDefault="00B864C1" w:rsidP="00B864C1">
            <w:pPr>
              <w:rPr>
                <w:sz w:val="20"/>
                <w:szCs w:val="20"/>
              </w:rPr>
            </w:pPr>
            <w:r w:rsidRPr="00F2557F">
              <w:rPr>
                <w:sz w:val="20"/>
                <w:szCs w:val="20"/>
              </w:rPr>
              <w:t>1</w:t>
            </w:r>
          </w:p>
        </w:tc>
        <w:tc>
          <w:tcPr>
            <w:tcW w:w="2928" w:type="dxa"/>
          </w:tcPr>
          <w:p w14:paraId="1DC5E3B7" w14:textId="03D10E5A" w:rsidR="00B864C1" w:rsidRPr="00F2557F" w:rsidRDefault="00970F7A" w:rsidP="00B86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864C1" w:rsidRPr="00F2557F">
              <w:rPr>
                <w:sz w:val="20"/>
                <w:szCs w:val="20"/>
              </w:rPr>
              <w:t>. Направляющие насосов</w:t>
            </w:r>
          </w:p>
        </w:tc>
        <w:tc>
          <w:tcPr>
            <w:tcW w:w="2977" w:type="dxa"/>
          </w:tcPr>
          <w:p w14:paraId="4BBD941C" w14:textId="1FE94A77" w:rsidR="00B864C1" w:rsidRPr="00F2557F" w:rsidRDefault="00B864C1" w:rsidP="00B864C1">
            <w:pPr>
              <w:rPr>
                <w:sz w:val="20"/>
                <w:szCs w:val="20"/>
              </w:rPr>
            </w:pPr>
            <w:proofErr w:type="spellStart"/>
            <w:r w:rsidRPr="00F2557F">
              <w:rPr>
                <w:sz w:val="20"/>
                <w:szCs w:val="20"/>
              </w:rPr>
              <w:t>StZn</w:t>
            </w:r>
            <w:proofErr w:type="spellEnd"/>
          </w:p>
        </w:tc>
        <w:tc>
          <w:tcPr>
            <w:tcW w:w="703" w:type="dxa"/>
          </w:tcPr>
          <w:p w14:paraId="287F9F6E" w14:textId="7F83F92B" w:rsidR="00B864C1" w:rsidRPr="00B864C1" w:rsidRDefault="00B864C1" w:rsidP="00B864C1">
            <w:pPr>
              <w:rPr>
                <w:sz w:val="20"/>
                <w:szCs w:val="20"/>
              </w:rPr>
            </w:pPr>
          </w:p>
        </w:tc>
      </w:tr>
      <w:tr w:rsidR="00B864C1" w14:paraId="58B17542" w14:textId="4313F702" w:rsidTr="00C80653">
        <w:tc>
          <w:tcPr>
            <w:tcW w:w="1985" w:type="dxa"/>
          </w:tcPr>
          <w:p w14:paraId="0032504E" w14:textId="1F988E21" w:rsidR="00B864C1" w:rsidRPr="00F2557F" w:rsidRDefault="00B864C1" w:rsidP="00B864C1">
            <w:pPr>
              <w:rPr>
                <w:sz w:val="20"/>
                <w:szCs w:val="20"/>
              </w:rPr>
            </w:pPr>
            <w:r w:rsidRPr="00F2557F">
              <w:rPr>
                <w:sz w:val="20"/>
                <w:szCs w:val="20"/>
              </w:rPr>
              <w:t>3.Вентиляция</w:t>
            </w:r>
          </w:p>
        </w:tc>
        <w:tc>
          <w:tcPr>
            <w:tcW w:w="1575" w:type="dxa"/>
          </w:tcPr>
          <w:p w14:paraId="253F7F6D" w14:textId="1E780A09" w:rsidR="00B864C1" w:rsidRPr="00F2557F" w:rsidRDefault="00EA5A59" w:rsidP="00B86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НК </w:t>
            </w:r>
            <w:r w:rsidR="00B864C1" w:rsidRPr="00F2557F">
              <w:rPr>
                <w:sz w:val="20"/>
                <w:szCs w:val="20"/>
              </w:rPr>
              <w:t>ПВХ 110</w:t>
            </w:r>
          </w:p>
        </w:tc>
        <w:tc>
          <w:tcPr>
            <w:tcW w:w="316" w:type="dxa"/>
          </w:tcPr>
          <w:p w14:paraId="70E09D78" w14:textId="386D152F" w:rsidR="00B864C1" w:rsidRPr="00F2557F" w:rsidRDefault="00B864C1" w:rsidP="00B864C1">
            <w:pPr>
              <w:rPr>
                <w:sz w:val="20"/>
                <w:szCs w:val="20"/>
              </w:rPr>
            </w:pPr>
            <w:r w:rsidRPr="00F2557F">
              <w:rPr>
                <w:sz w:val="20"/>
                <w:szCs w:val="20"/>
              </w:rPr>
              <w:t>1</w:t>
            </w:r>
          </w:p>
        </w:tc>
        <w:tc>
          <w:tcPr>
            <w:tcW w:w="2928" w:type="dxa"/>
          </w:tcPr>
          <w:p w14:paraId="10085032" w14:textId="225EC7DE" w:rsidR="00B864C1" w:rsidRPr="00F2557F" w:rsidRDefault="00970F7A" w:rsidP="00B86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864C1" w:rsidRPr="00F2557F">
              <w:rPr>
                <w:sz w:val="20"/>
                <w:szCs w:val="20"/>
              </w:rPr>
              <w:t>.Анкер+Башмак</w:t>
            </w:r>
          </w:p>
        </w:tc>
        <w:tc>
          <w:tcPr>
            <w:tcW w:w="2977" w:type="dxa"/>
          </w:tcPr>
          <w:p w14:paraId="29F936A1" w14:textId="53DA79EA" w:rsidR="00B864C1" w:rsidRPr="00F2557F" w:rsidRDefault="00B864C1" w:rsidP="00B864C1">
            <w:pPr>
              <w:rPr>
                <w:sz w:val="20"/>
                <w:szCs w:val="20"/>
              </w:rPr>
            </w:pPr>
            <w:proofErr w:type="spellStart"/>
            <w:r w:rsidRPr="00F2557F">
              <w:rPr>
                <w:sz w:val="20"/>
                <w:szCs w:val="20"/>
              </w:rPr>
              <w:t>StZn+Стеклопластик</w:t>
            </w:r>
            <w:proofErr w:type="spellEnd"/>
          </w:p>
        </w:tc>
        <w:tc>
          <w:tcPr>
            <w:tcW w:w="703" w:type="dxa"/>
          </w:tcPr>
          <w:p w14:paraId="6FF7DC78" w14:textId="04FAEDCC" w:rsidR="00B864C1" w:rsidRPr="00B864C1" w:rsidRDefault="00B864C1" w:rsidP="00B864C1">
            <w:pPr>
              <w:rPr>
                <w:sz w:val="20"/>
                <w:szCs w:val="20"/>
              </w:rPr>
            </w:pPr>
          </w:p>
        </w:tc>
      </w:tr>
      <w:tr w:rsidR="00B864C1" w14:paraId="3A2E79B0" w14:textId="12D1D225" w:rsidTr="00C80653">
        <w:tc>
          <w:tcPr>
            <w:tcW w:w="1985" w:type="dxa"/>
          </w:tcPr>
          <w:p w14:paraId="41C5BE43" w14:textId="4749182B" w:rsidR="00B864C1" w:rsidRPr="00F2557F" w:rsidRDefault="00B864C1" w:rsidP="00B864C1">
            <w:pPr>
              <w:rPr>
                <w:sz w:val="20"/>
                <w:szCs w:val="20"/>
              </w:rPr>
            </w:pPr>
            <w:r w:rsidRPr="00F2557F">
              <w:rPr>
                <w:sz w:val="20"/>
                <w:szCs w:val="20"/>
              </w:rPr>
              <w:t>4.Ввод кабелей</w:t>
            </w:r>
          </w:p>
        </w:tc>
        <w:tc>
          <w:tcPr>
            <w:tcW w:w="1575" w:type="dxa"/>
          </w:tcPr>
          <w:p w14:paraId="5A20FA23" w14:textId="6996FCA4" w:rsidR="00B864C1" w:rsidRPr="00F2557F" w:rsidRDefault="00B864C1" w:rsidP="00B864C1">
            <w:pPr>
              <w:rPr>
                <w:sz w:val="20"/>
                <w:szCs w:val="20"/>
              </w:rPr>
            </w:pPr>
            <w:r w:rsidRPr="00F2557F">
              <w:rPr>
                <w:sz w:val="20"/>
                <w:szCs w:val="20"/>
              </w:rPr>
              <w:t xml:space="preserve">Резина, ПВХ </w:t>
            </w:r>
          </w:p>
        </w:tc>
        <w:tc>
          <w:tcPr>
            <w:tcW w:w="316" w:type="dxa"/>
          </w:tcPr>
          <w:p w14:paraId="24BC65D3" w14:textId="60670375" w:rsidR="00B864C1" w:rsidRPr="00F2557F" w:rsidRDefault="00B864C1" w:rsidP="00B864C1">
            <w:pPr>
              <w:rPr>
                <w:sz w:val="20"/>
                <w:szCs w:val="20"/>
              </w:rPr>
            </w:pPr>
            <w:r w:rsidRPr="00F2557F">
              <w:rPr>
                <w:sz w:val="20"/>
                <w:szCs w:val="20"/>
              </w:rPr>
              <w:t>1</w:t>
            </w:r>
          </w:p>
        </w:tc>
        <w:tc>
          <w:tcPr>
            <w:tcW w:w="2928" w:type="dxa"/>
          </w:tcPr>
          <w:p w14:paraId="3E28FCD6" w14:textId="40EBFA9E" w:rsidR="00B864C1" w:rsidRPr="00F2557F" w:rsidRDefault="00B864C1" w:rsidP="00B864C1">
            <w:pPr>
              <w:rPr>
                <w:sz w:val="20"/>
                <w:szCs w:val="20"/>
              </w:rPr>
            </w:pPr>
            <w:r w:rsidRPr="00F2557F">
              <w:rPr>
                <w:sz w:val="20"/>
                <w:szCs w:val="20"/>
              </w:rPr>
              <w:t>1</w:t>
            </w:r>
            <w:r w:rsidR="00970F7A">
              <w:rPr>
                <w:sz w:val="20"/>
                <w:szCs w:val="20"/>
              </w:rPr>
              <w:t>0</w:t>
            </w:r>
            <w:r w:rsidRPr="00F2557F">
              <w:rPr>
                <w:sz w:val="20"/>
                <w:szCs w:val="20"/>
              </w:rPr>
              <w:t>.Напорный трубопровод</w:t>
            </w:r>
          </w:p>
        </w:tc>
        <w:tc>
          <w:tcPr>
            <w:tcW w:w="2977" w:type="dxa"/>
          </w:tcPr>
          <w:p w14:paraId="45787BB4" w14:textId="77777777" w:rsidR="00B864C1" w:rsidRPr="00F2557F" w:rsidRDefault="00B864C1" w:rsidP="00B864C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1677944F" w14:textId="77777777" w:rsidR="00B864C1" w:rsidRPr="00B864C1" w:rsidRDefault="00B864C1" w:rsidP="00B864C1">
            <w:pPr>
              <w:rPr>
                <w:sz w:val="20"/>
                <w:szCs w:val="20"/>
              </w:rPr>
            </w:pPr>
          </w:p>
        </w:tc>
      </w:tr>
      <w:tr w:rsidR="00B864C1" w14:paraId="1A09C420" w14:textId="04815D64" w:rsidTr="00C80653">
        <w:tc>
          <w:tcPr>
            <w:tcW w:w="1985" w:type="dxa"/>
          </w:tcPr>
          <w:p w14:paraId="1FC94B73" w14:textId="04639ABA" w:rsidR="00B864C1" w:rsidRPr="00F2557F" w:rsidRDefault="00B864C1" w:rsidP="00B864C1">
            <w:pPr>
              <w:rPr>
                <w:sz w:val="20"/>
                <w:szCs w:val="20"/>
              </w:rPr>
            </w:pPr>
            <w:r w:rsidRPr="00F2557F">
              <w:rPr>
                <w:sz w:val="20"/>
                <w:szCs w:val="20"/>
              </w:rPr>
              <w:t>5.</w:t>
            </w:r>
            <w:r w:rsidR="00970F7A">
              <w:rPr>
                <w:sz w:val="20"/>
                <w:szCs w:val="20"/>
              </w:rPr>
              <w:t>Корзина (</w:t>
            </w:r>
            <w:r w:rsidRPr="00F2557F">
              <w:rPr>
                <w:sz w:val="20"/>
                <w:szCs w:val="20"/>
              </w:rPr>
              <w:t>Гаситель напора</w:t>
            </w:r>
            <w:r w:rsidR="00970F7A">
              <w:rPr>
                <w:sz w:val="20"/>
                <w:szCs w:val="20"/>
              </w:rPr>
              <w:t>)</w:t>
            </w:r>
          </w:p>
        </w:tc>
        <w:tc>
          <w:tcPr>
            <w:tcW w:w="1575" w:type="dxa"/>
          </w:tcPr>
          <w:p w14:paraId="08603DFE" w14:textId="7E5EF70B" w:rsidR="00B864C1" w:rsidRPr="00F2557F" w:rsidRDefault="00B864C1" w:rsidP="00B864C1">
            <w:pPr>
              <w:rPr>
                <w:sz w:val="20"/>
                <w:szCs w:val="20"/>
              </w:rPr>
            </w:pPr>
            <w:r w:rsidRPr="00F2557F">
              <w:rPr>
                <w:sz w:val="20"/>
                <w:szCs w:val="20"/>
              </w:rPr>
              <w:t>Стеклопластик</w:t>
            </w:r>
          </w:p>
        </w:tc>
        <w:tc>
          <w:tcPr>
            <w:tcW w:w="316" w:type="dxa"/>
          </w:tcPr>
          <w:p w14:paraId="6F36EA20" w14:textId="1C38665F" w:rsidR="00B864C1" w:rsidRPr="00F2557F" w:rsidRDefault="00B864C1" w:rsidP="00B864C1">
            <w:pPr>
              <w:rPr>
                <w:sz w:val="20"/>
                <w:szCs w:val="20"/>
              </w:rPr>
            </w:pPr>
            <w:r w:rsidRPr="00F2557F">
              <w:rPr>
                <w:sz w:val="20"/>
                <w:szCs w:val="20"/>
              </w:rPr>
              <w:t>1</w:t>
            </w:r>
          </w:p>
        </w:tc>
        <w:tc>
          <w:tcPr>
            <w:tcW w:w="2928" w:type="dxa"/>
          </w:tcPr>
          <w:p w14:paraId="28C0B7F3" w14:textId="1AB145A9" w:rsidR="00B864C1" w:rsidRPr="00F2557F" w:rsidRDefault="00B864C1" w:rsidP="00B864C1">
            <w:pPr>
              <w:rPr>
                <w:sz w:val="20"/>
                <w:szCs w:val="20"/>
              </w:rPr>
            </w:pPr>
            <w:r w:rsidRPr="00F2557F">
              <w:rPr>
                <w:sz w:val="20"/>
                <w:szCs w:val="20"/>
              </w:rPr>
              <w:t>1</w:t>
            </w:r>
            <w:r w:rsidR="00970F7A">
              <w:rPr>
                <w:sz w:val="20"/>
                <w:szCs w:val="20"/>
              </w:rPr>
              <w:t>1</w:t>
            </w:r>
            <w:r w:rsidRPr="00F2557F">
              <w:rPr>
                <w:sz w:val="20"/>
                <w:szCs w:val="20"/>
              </w:rPr>
              <w:t>.ЗРА</w:t>
            </w:r>
          </w:p>
        </w:tc>
        <w:tc>
          <w:tcPr>
            <w:tcW w:w="2977" w:type="dxa"/>
          </w:tcPr>
          <w:p w14:paraId="045DB588" w14:textId="77777777" w:rsidR="00B864C1" w:rsidRPr="00F2557F" w:rsidRDefault="00B864C1" w:rsidP="00B864C1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71E86BC3" w14:textId="77777777" w:rsidR="00B864C1" w:rsidRPr="00B864C1" w:rsidRDefault="00B864C1" w:rsidP="00B864C1">
            <w:pPr>
              <w:rPr>
                <w:sz w:val="20"/>
                <w:szCs w:val="20"/>
              </w:rPr>
            </w:pPr>
          </w:p>
        </w:tc>
      </w:tr>
      <w:tr w:rsidR="00970F7A" w14:paraId="38392E14" w14:textId="7C7B1F02" w:rsidTr="00C80653">
        <w:tc>
          <w:tcPr>
            <w:tcW w:w="1985" w:type="dxa"/>
          </w:tcPr>
          <w:p w14:paraId="61485440" w14:textId="642942DE" w:rsidR="00970F7A" w:rsidRPr="00F2557F" w:rsidRDefault="00970F7A" w:rsidP="0097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2557F">
              <w:rPr>
                <w:sz w:val="20"/>
                <w:szCs w:val="20"/>
              </w:rPr>
              <w:t>. Лестница</w:t>
            </w:r>
          </w:p>
        </w:tc>
        <w:tc>
          <w:tcPr>
            <w:tcW w:w="1575" w:type="dxa"/>
          </w:tcPr>
          <w:p w14:paraId="2ED4FEC2" w14:textId="5694AC9B" w:rsidR="00970F7A" w:rsidRPr="00F2557F" w:rsidRDefault="00970F7A" w:rsidP="0097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ПЛТР</w:t>
            </w:r>
          </w:p>
        </w:tc>
        <w:tc>
          <w:tcPr>
            <w:tcW w:w="316" w:type="dxa"/>
          </w:tcPr>
          <w:p w14:paraId="3C3E1458" w14:textId="65FEFAE7" w:rsidR="00970F7A" w:rsidRPr="00F2557F" w:rsidRDefault="00970F7A" w:rsidP="00970F7A">
            <w:pPr>
              <w:rPr>
                <w:sz w:val="20"/>
                <w:szCs w:val="20"/>
              </w:rPr>
            </w:pPr>
            <w:r w:rsidRPr="00F2557F">
              <w:rPr>
                <w:sz w:val="20"/>
                <w:szCs w:val="20"/>
              </w:rPr>
              <w:t>1</w:t>
            </w:r>
          </w:p>
        </w:tc>
        <w:tc>
          <w:tcPr>
            <w:tcW w:w="2928" w:type="dxa"/>
          </w:tcPr>
          <w:p w14:paraId="349F52D4" w14:textId="70FC29E6" w:rsidR="00970F7A" w:rsidRPr="00F2557F" w:rsidRDefault="00970F7A" w:rsidP="00970F7A">
            <w:pPr>
              <w:rPr>
                <w:sz w:val="20"/>
                <w:szCs w:val="20"/>
              </w:rPr>
            </w:pPr>
            <w:r w:rsidRPr="00F255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2557F">
              <w:rPr>
                <w:sz w:val="20"/>
                <w:szCs w:val="20"/>
              </w:rPr>
              <w:t>. Поплавковый выключатель</w:t>
            </w:r>
          </w:p>
        </w:tc>
        <w:tc>
          <w:tcPr>
            <w:tcW w:w="2977" w:type="dxa"/>
          </w:tcPr>
          <w:p w14:paraId="5F396734" w14:textId="77777777" w:rsidR="00970F7A" w:rsidRPr="00F2557F" w:rsidRDefault="00970F7A" w:rsidP="00970F7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1A6183A5" w14:textId="77777777" w:rsidR="00970F7A" w:rsidRDefault="00970F7A" w:rsidP="00970F7A"/>
        </w:tc>
      </w:tr>
    </w:tbl>
    <w:p w14:paraId="471F8BCA" w14:textId="77777777" w:rsidR="00CB3824" w:rsidRDefault="00CB3824" w:rsidP="00CB3824">
      <w:pPr>
        <w:tabs>
          <w:tab w:val="right" w:leader="underscore" w:pos="9355"/>
        </w:tabs>
        <w:spacing w:line="276" w:lineRule="auto"/>
        <w:ind w:left="-709"/>
        <w:rPr>
          <w:rFonts w:cs="Mangal"/>
          <w:i/>
          <w:iCs/>
          <w:sz w:val="22"/>
          <w:szCs w:val="20"/>
        </w:rPr>
      </w:pPr>
      <w:r>
        <w:rPr>
          <w:rFonts w:cs="Mangal"/>
          <w:i/>
          <w:iCs/>
          <w:sz w:val="22"/>
          <w:szCs w:val="20"/>
        </w:rPr>
        <w:t>Название организации:</w:t>
      </w:r>
      <w:r>
        <w:rPr>
          <w:rFonts w:cs="Mangal"/>
          <w:i/>
          <w:iCs/>
          <w:sz w:val="22"/>
          <w:szCs w:val="20"/>
        </w:rPr>
        <w:tab/>
      </w:r>
    </w:p>
    <w:p w14:paraId="2042A8CA" w14:textId="77777777" w:rsidR="00CB3824" w:rsidRDefault="00CB3824" w:rsidP="00CB3824">
      <w:pPr>
        <w:tabs>
          <w:tab w:val="right" w:leader="underscore" w:pos="9355"/>
        </w:tabs>
        <w:spacing w:line="276" w:lineRule="auto"/>
        <w:ind w:left="-709"/>
        <w:rPr>
          <w:rFonts w:cs="Mangal"/>
          <w:i/>
          <w:iCs/>
          <w:sz w:val="22"/>
          <w:szCs w:val="20"/>
        </w:rPr>
      </w:pPr>
      <w:r>
        <w:rPr>
          <w:rFonts w:cs="Mangal"/>
          <w:i/>
          <w:iCs/>
          <w:sz w:val="22"/>
          <w:szCs w:val="20"/>
        </w:rPr>
        <w:t>Адрес объекта:</w:t>
      </w:r>
      <w:r>
        <w:rPr>
          <w:rFonts w:cs="Mangal"/>
          <w:i/>
          <w:iCs/>
          <w:sz w:val="22"/>
          <w:szCs w:val="20"/>
        </w:rPr>
        <w:tab/>
      </w:r>
    </w:p>
    <w:p w14:paraId="38521025" w14:textId="77777777" w:rsidR="00CB3824" w:rsidRDefault="00CB3824" w:rsidP="00CB3824">
      <w:pPr>
        <w:tabs>
          <w:tab w:val="right" w:leader="underscore" w:pos="9355"/>
        </w:tabs>
        <w:spacing w:line="276" w:lineRule="auto"/>
        <w:ind w:left="-709"/>
        <w:rPr>
          <w:rFonts w:cs="Mangal"/>
          <w:i/>
          <w:iCs/>
          <w:sz w:val="22"/>
          <w:szCs w:val="20"/>
        </w:rPr>
      </w:pPr>
      <w:r>
        <w:rPr>
          <w:rFonts w:cs="Mangal"/>
          <w:i/>
          <w:iCs/>
          <w:sz w:val="22"/>
          <w:szCs w:val="20"/>
        </w:rPr>
        <w:t>Телефон/</w:t>
      </w:r>
      <w:r>
        <w:rPr>
          <w:rFonts w:cs="Mangal"/>
          <w:i/>
          <w:iCs/>
          <w:sz w:val="22"/>
          <w:szCs w:val="20"/>
          <w:lang w:val="en-US"/>
        </w:rPr>
        <w:t>e</w:t>
      </w:r>
      <w:r>
        <w:rPr>
          <w:rFonts w:cs="Mangal"/>
          <w:i/>
          <w:iCs/>
          <w:sz w:val="22"/>
          <w:szCs w:val="20"/>
        </w:rPr>
        <w:t>-</w:t>
      </w:r>
      <w:r>
        <w:rPr>
          <w:rFonts w:cs="Mangal"/>
          <w:i/>
          <w:iCs/>
          <w:sz w:val="22"/>
          <w:szCs w:val="20"/>
          <w:lang w:val="en-US"/>
        </w:rPr>
        <w:t>mail</w:t>
      </w:r>
      <w:r>
        <w:rPr>
          <w:rFonts w:cs="Mangal"/>
          <w:i/>
          <w:iCs/>
          <w:sz w:val="22"/>
          <w:szCs w:val="20"/>
        </w:rPr>
        <w:t>:</w:t>
      </w:r>
      <w:r>
        <w:rPr>
          <w:rFonts w:cs="Mangal"/>
          <w:i/>
          <w:iCs/>
          <w:sz w:val="22"/>
          <w:szCs w:val="20"/>
        </w:rPr>
        <w:tab/>
      </w:r>
    </w:p>
    <w:p w14:paraId="605EF0CA" w14:textId="10DC4871" w:rsidR="00CB3824" w:rsidRPr="00CB3824" w:rsidRDefault="00CB3824" w:rsidP="00CB3824">
      <w:pPr>
        <w:tabs>
          <w:tab w:val="center" w:leader="underscore" w:pos="9355"/>
        </w:tabs>
        <w:spacing w:line="276" w:lineRule="auto"/>
        <w:ind w:left="-709"/>
        <w:rPr>
          <w:rFonts w:cs="Mangal"/>
          <w:szCs w:val="21"/>
        </w:rPr>
      </w:pPr>
      <w:r>
        <w:rPr>
          <w:rFonts w:cs="Mangal"/>
          <w:i/>
          <w:iCs/>
          <w:sz w:val="22"/>
          <w:szCs w:val="20"/>
        </w:rPr>
        <w:t>ФИО контактного лица:</w:t>
      </w:r>
      <w:r>
        <w:rPr>
          <w:rFonts w:cs="Mangal"/>
          <w:i/>
          <w:iCs/>
          <w:sz w:val="22"/>
          <w:szCs w:val="20"/>
        </w:rPr>
        <w:tab/>
      </w:r>
      <w:r>
        <w:br w:type="page"/>
      </w:r>
    </w:p>
    <w:tbl>
      <w:tblPr>
        <w:tblStyle w:val="aa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6804"/>
        <w:gridCol w:w="2977"/>
        <w:gridCol w:w="703"/>
      </w:tblGrid>
      <w:tr w:rsidR="00970F7A" w14:paraId="1FB1094B" w14:textId="2D1403E3" w:rsidTr="00D050E7">
        <w:tc>
          <w:tcPr>
            <w:tcW w:w="10484" w:type="dxa"/>
            <w:gridSpan w:val="3"/>
          </w:tcPr>
          <w:p w14:paraId="73E5E9C3" w14:textId="443FD86F" w:rsidR="00970F7A" w:rsidRPr="00B864C1" w:rsidRDefault="00970F7A" w:rsidP="00970F7A">
            <w:pPr>
              <w:rPr>
                <w:b/>
                <w:bCs/>
              </w:rPr>
            </w:pPr>
            <w:r w:rsidRPr="00B864C1">
              <w:rPr>
                <w:b/>
                <w:bCs/>
              </w:rPr>
              <w:lastRenderedPageBreak/>
              <w:t>9. Дополнительная комплектация</w:t>
            </w:r>
            <w:r w:rsidR="00EE178A">
              <w:rPr>
                <w:b/>
                <w:bCs/>
              </w:rPr>
              <w:t xml:space="preserve"> </w:t>
            </w:r>
            <w:r w:rsidR="00EE178A" w:rsidRPr="00EE178A">
              <w:t xml:space="preserve">(указать параметры: размер, материал и </w:t>
            </w:r>
            <w:proofErr w:type="spellStart"/>
            <w:r w:rsidR="00EE178A" w:rsidRPr="00EE178A">
              <w:t>т.д</w:t>
            </w:r>
            <w:proofErr w:type="spellEnd"/>
            <w:r w:rsidR="00EE178A" w:rsidRPr="00EE178A">
              <w:t>)</w:t>
            </w:r>
          </w:p>
        </w:tc>
      </w:tr>
      <w:tr w:rsidR="00EE178A" w14:paraId="5B21B9EC" w14:textId="77777777" w:rsidTr="00CD7A6A">
        <w:tc>
          <w:tcPr>
            <w:tcW w:w="6804" w:type="dxa"/>
          </w:tcPr>
          <w:p w14:paraId="21C6DB3C" w14:textId="44C33449" w:rsidR="00EE178A" w:rsidRPr="00F2557F" w:rsidRDefault="00EE178A" w:rsidP="00970F7A">
            <w:r w:rsidRPr="00F2557F">
              <w:t>1</w:t>
            </w:r>
            <w:r w:rsidR="00452438">
              <w:t>3</w:t>
            </w:r>
            <w:r w:rsidRPr="00F2557F">
              <w:t xml:space="preserve">. Ответный фланец </w:t>
            </w:r>
          </w:p>
        </w:tc>
        <w:tc>
          <w:tcPr>
            <w:tcW w:w="3680" w:type="dxa"/>
            <w:gridSpan w:val="2"/>
          </w:tcPr>
          <w:p w14:paraId="66B8D073" w14:textId="77777777" w:rsidR="00EE178A" w:rsidRDefault="00EE178A" w:rsidP="00970F7A"/>
        </w:tc>
      </w:tr>
      <w:tr w:rsidR="00EE178A" w14:paraId="48669387" w14:textId="77777777" w:rsidTr="009A442C">
        <w:tc>
          <w:tcPr>
            <w:tcW w:w="6804" w:type="dxa"/>
          </w:tcPr>
          <w:p w14:paraId="677313B0" w14:textId="6248C6BF" w:rsidR="00EE178A" w:rsidRPr="00F2557F" w:rsidRDefault="00EE178A" w:rsidP="00970F7A">
            <w:r w:rsidRPr="00F2557F">
              <w:t>1</w:t>
            </w:r>
            <w:r w:rsidR="00452438">
              <w:t>4</w:t>
            </w:r>
            <w:r w:rsidRPr="00F2557F">
              <w:t>. Задвижка шиберная</w:t>
            </w:r>
          </w:p>
        </w:tc>
        <w:tc>
          <w:tcPr>
            <w:tcW w:w="3680" w:type="dxa"/>
            <w:gridSpan w:val="2"/>
          </w:tcPr>
          <w:p w14:paraId="26B9FE89" w14:textId="77777777" w:rsidR="00EE178A" w:rsidRDefault="00EE178A" w:rsidP="00970F7A"/>
        </w:tc>
      </w:tr>
      <w:tr w:rsidR="00EE178A" w14:paraId="1BF55393" w14:textId="77777777" w:rsidTr="0031522F">
        <w:tc>
          <w:tcPr>
            <w:tcW w:w="6804" w:type="dxa"/>
          </w:tcPr>
          <w:p w14:paraId="7AB1722A" w14:textId="42B2939E" w:rsidR="00EE178A" w:rsidRPr="00F2557F" w:rsidRDefault="00EE178A" w:rsidP="00970F7A">
            <w:r w:rsidRPr="00F2557F">
              <w:t>1</w:t>
            </w:r>
            <w:r w:rsidR="00452438">
              <w:t>5</w:t>
            </w:r>
            <w:r w:rsidRPr="00F2557F">
              <w:t>. Измельчитель (Дробилка)</w:t>
            </w:r>
          </w:p>
        </w:tc>
        <w:tc>
          <w:tcPr>
            <w:tcW w:w="3680" w:type="dxa"/>
            <w:gridSpan w:val="2"/>
          </w:tcPr>
          <w:p w14:paraId="305DDD08" w14:textId="77777777" w:rsidR="00EE178A" w:rsidRDefault="00EE178A" w:rsidP="00970F7A"/>
        </w:tc>
      </w:tr>
      <w:tr w:rsidR="00EE178A" w14:paraId="503F904E" w14:textId="77777777" w:rsidTr="00157A7F">
        <w:tc>
          <w:tcPr>
            <w:tcW w:w="6804" w:type="dxa"/>
          </w:tcPr>
          <w:p w14:paraId="6846C2EE" w14:textId="46CAD8B1" w:rsidR="00EE178A" w:rsidRPr="00F2557F" w:rsidRDefault="00EE178A" w:rsidP="00970F7A">
            <w:r w:rsidRPr="00F2557F">
              <w:t>1</w:t>
            </w:r>
            <w:r w:rsidR="00452438">
              <w:t>6</w:t>
            </w:r>
            <w:r w:rsidRPr="00F2557F">
              <w:t>. Расходомер</w:t>
            </w:r>
          </w:p>
        </w:tc>
        <w:tc>
          <w:tcPr>
            <w:tcW w:w="3680" w:type="dxa"/>
            <w:gridSpan w:val="2"/>
          </w:tcPr>
          <w:p w14:paraId="0B54D36C" w14:textId="77777777" w:rsidR="00EE178A" w:rsidRDefault="00EE178A" w:rsidP="00970F7A"/>
        </w:tc>
      </w:tr>
      <w:tr w:rsidR="00EE178A" w14:paraId="59091491" w14:textId="77777777" w:rsidTr="00EC67A1">
        <w:tc>
          <w:tcPr>
            <w:tcW w:w="6804" w:type="dxa"/>
          </w:tcPr>
          <w:p w14:paraId="1DA5FEC2" w14:textId="4FDFE8CD" w:rsidR="00EE178A" w:rsidRPr="00F2557F" w:rsidRDefault="00EE178A" w:rsidP="00970F7A">
            <w:r w:rsidRPr="00F2557F">
              <w:t>1</w:t>
            </w:r>
            <w:r w:rsidR="00452438">
              <w:t>7</w:t>
            </w:r>
            <w:r w:rsidRPr="00F2557F">
              <w:t>. Манометр (датчик давления)</w:t>
            </w:r>
          </w:p>
        </w:tc>
        <w:tc>
          <w:tcPr>
            <w:tcW w:w="3680" w:type="dxa"/>
            <w:gridSpan w:val="2"/>
          </w:tcPr>
          <w:p w14:paraId="049B689D" w14:textId="77777777" w:rsidR="00EE178A" w:rsidRDefault="00EE178A" w:rsidP="00970F7A"/>
        </w:tc>
      </w:tr>
      <w:tr w:rsidR="00EE178A" w14:paraId="55B5999E" w14:textId="77777777" w:rsidTr="00A27B0E">
        <w:tc>
          <w:tcPr>
            <w:tcW w:w="6804" w:type="dxa"/>
          </w:tcPr>
          <w:p w14:paraId="07FCD094" w14:textId="0EF2FDA2" w:rsidR="00EE178A" w:rsidRPr="00F2557F" w:rsidRDefault="00EE178A" w:rsidP="00970F7A">
            <w:r w:rsidRPr="00F2557F">
              <w:t>1</w:t>
            </w:r>
            <w:r w:rsidR="00452438">
              <w:t>8</w:t>
            </w:r>
            <w:r w:rsidRPr="00F2557F">
              <w:t>. Газоанализатор</w:t>
            </w:r>
          </w:p>
        </w:tc>
        <w:tc>
          <w:tcPr>
            <w:tcW w:w="3680" w:type="dxa"/>
            <w:gridSpan w:val="2"/>
          </w:tcPr>
          <w:p w14:paraId="40569C43" w14:textId="77777777" w:rsidR="00EE178A" w:rsidRDefault="00EE178A" w:rsidP="00970F7A"/>
        </w:tc>
      </w:tr>
      <w:tr w:rsidR="00EE178A" w14:paraId="057A7959" w14:textId="77777777" w:rsidTr="00DD44B7">
        <w:tc>
          <w:tcPr>
            <w:tcW w:w="6804" w:type="dxa"/>
          </w:tcPr>
          <w:p w14:paraId="677ECB8C" w14:textId="517916D2" w:rsidR="00EE178A" w:rsidRPr="00F2557F" w:rsidRDefault="00452438" w:rsidP="00970F7A">
            <w:r>
              <w:t>19</w:t>
            </w:r>
            <w:r w:rsidR="00EE178A" w:rsidRPr="00F2557F">
              <w:t>. Принудительная вентиляция</w:t>
            </w:r>
          </w:p>
        </w:tc>
        <w:tc>
          <w:tcPr>
            <w:tcW w:w="3680" w:type="dxa"/>
            <w:gridSpan w:val="2"/>
          </w:tcPr>
          <w:p w14:paraId="50FC98B0" w14:textId="77777777" w:rsidR="00EE178A" w:rsidRDefault="00EE178A" w:rsidP="00970F7A"/>
        </w:tc>
      </w:tr>
      <w:tr w:rsidR="00EE178A" w14:paraId="79399D42" w14:textId="77777777" w:rsidTr="00250B64">
        <w:tc>
          <w:tcPr>
            <w:tcW w:w="6804" w:type="dxa"/>
          </w:tcPr>
          <w:p w14:paraId="3EE73B6E" w14:textId="57B8BBDD" w:rsidR="00EE178A" w:rsidRPr="00F2557F" w:rsidRDefault="00EE178A" w:rsidP="00970F7A">
            <w:r w:rsidRPr="00F2557F">
              <w:t>2</w:t>
            </w:r>
            <w:r w:rsidR="00452438">
              <w:t>0</w:t>
            </w:r>
            <w:r w:rsidRPr="00F2557F">
              <w:t>. Утепление</w:t>
            </w:r>
          </w:p>
        </w:tc>
        <w:tc>
          <w:tcPr>
            <w:tcW w:w="3680" w:type="dxa"/>
            <w:gridSpan w:val="2"/>
          </w:tcPr>
          <w:p w14:paraId="70CCBB48" w14:textId="77777777" w:rsidR="00EE178A" w:rsidRDefault="00EE178A" w:rsidP="00970F7A"/>
        </w:tc>
      </w:tr>
      <w:tr w:rsidR="00EE178A" w14:paraId="5A4FBAB2" w14:textId="77777777" w:rsidTr="00CF2AEE">
        <w:tc>
          <w:tcPr>
            <w:tcW w:w="6804" w:type="dxa"/>
          </w:tcPr>
          <w:p w14:paraId="04339554" w14:textId="15F6398E" w:rsidR="00EE178A" w:rsidRPr="00F2557F" w:rsidRDefault="00EE178A" w:rsidP="00970F7A">
            <w:r w:rsidRPr="00F2557F">
              <w:t>2</w:t>
            </w:r>
            <w:r w:rsidR="00452438">
              <w:t>1</w:t>
            </w:r>
            <w:r w:rsidRPr="00F2557F">
              <w:t>. Мешалка</w:t>
            </w:r>
          </w:p>
        </w:tc>
        <w:tc>
          <w:tcPr>
            <w:tcW w:w="3680" w:type="dxa"/>
            <w:gridSpan w:val="2"/>
          </w:tcPr>
          <w:p w14:paraId="41183FAE" w14:textId="77777777" w:rsidR="00EE178A" w:rsidRDefault="00EE178A" w:rsidP="00970F7A"/>
        </w:tc>
      </w:tr>
      <w:tr w:rsidR="00EE178A" w14:paraId="6EBCBE63" w14:textId="77777777" w:rsidTr="003719EA">
        <w:tc>
          <w:tcPr>
            <w:tcW w:w="6804" w:type="dxa"/>
          </w:tcPr>
          <w:p w14:paraId="5742A025" w14:textId="1C6638F7" w:rsidR="00EE178A" w:rsidRPr="00F2557F" w:rsidRDefault="00EE178A" w:rsidP="00970F7A">
            <w:r w:rsidRPr="00F2557F">
              <w:t>2</w:t>
            </w:r>
            <w:r w:rsidR="00452438">
              <w:t>2</w:t>
            </w:r>
            <w:r w:rsidRPr="00F2557F">
              <w:t xml:space="preserve">. </w:t>
            </w:r>
            <w:proofErr w:type="spellStart"/>
            <w:r w:rsidRPr="00F2557F">
              <w:t>Взмучиватель</w:t>
            </w:r>
            <w:proofErr w:type="spellEnd"/>
            <w:r w:rsidRPr="00F2557F">
              <w:t xml:space="preserve"> осадка</w:t>
            </w:r>
          </w:p>
        </w:tc>
        <w:tc>
          <w:tcPr>
            <w:tcW w:w="3680" w:type="dxa"/>
            <w:gridSpan w:val="2"/>
          </w:tcPr>
          <w:p w14:paraId="434FFD7F" w14:textId="77777777" w:rsidR="00EE178A" w:rsidRDefault="00EE178A" w:rsidP="00970F7A"/>
        </w:tc>
      </w:tr>
      <w:tr w:rsidR="00EE178A" w14:paraId="079304B9" w14:textId="77777777" w:rsidTr="007451A9">
        <w:tc>
          <w:tcPr>
            <w:tcW w:w="6804" w:type="dxa"/>
          </w:tcPr>
          <w:p w14:paraId="4D601897" w14:textId="6D380443" w:rsidR="00EE178A" w:rsidRPr="00F2557F" w:rsidRDefault="00EE178A" w:rsidP="00970F7A">
            <w:r w:rsidRPr="00F2557F">
              <w:t>2</w:t>
            </w:r>
            <w:r w:rsidR="00452438">
              <w:t>3</w:t>
            </w:r>
            <w:r w:rsidRPr="00F2557F">
              <w:t>. Демонтажные вставки</w:t>
            </w:r>
          </w:p>
        </w:tc>
        <w:tc>
          <w:tcPr>
            <w:tcW w:w="3680" w:type="dxa"/>
            <w:gridSpan w:val="2"/>
          </w:tcPr>
          <w:p w14:paraId="54B38F73" w14:textId="77777777" w:rsidR="00EE178A" w:rsidRDefault="00EE178A" w:rsidP="00970F7A"/>
        </w:tc>
      </w:tr>
      <w:tr w:rsidR="00EE178A" w14:paraId="3679845E" w14:textId="77777777" w:rsidTr="00D65785">
        <w:tc>
          <w:tcPr>
            <w:tcW w:w="6804" w:type="dxa"/>
          </w:tcPr>
          <w:p w14:paraId="51EA2A80" w14:textId="746A3D92" w:rsidR="00EE178A" w:rsidRPr="00F2557F" w:rsidRDefault="00EE178A" w:rsidP="00970F7A">
            <w:r w:rsidRPr="00F2557F">
              <w:t>2</w:t>
            </w:r>
            <w:r w:rsidR="00452438">
              <w:t>4</w:t>
            </w:r>
            <w:r w:rsidRPr="00F2557F">
              <w:t xml:space="preserve">. </w:t>
            </w:r>
            <w:proofErr w:type="spellStart"/>
            <w:r w:rsidRPr="00F2557F">
              <w:t>Вибровставка</w:t>
            </w:r>
            <w:proofErr w:type="spellEnd"/>
          </w:p>
        </w:tc>
        <w:tc>
          <w:tcPr>
            <w:tcW w:w="3680" w:type="dxa"/>
            <w:gridSpan w:val="2"/>
          </w:tcPr>
          <w:p w14:paraId="420E37A5" w14:textId="77777777" w:rsidR="00EE178A" w:rsidRDefault="00EE178A" w:rsidP="00970F7A"/>
        </w:tc>
      </w:tr>
      <w:tr w:rsidR="00EE178A" w14:paraId="0CB7663E" w14:textId="77777777" w:rsidTr="00E7129D">
        <w:tc>
          <w:tcPr>
            <w:tcW w:w="6804" w:type="dxa"/>
          </w:tcPr>
          <w:p w14:paraId="65B5276E" w14:textId="7B19BB08" w:rsidR="00EE178A" w:rsidRPr="00F2557F" w:rsidRDefault="00EE178A" w:rsidP="00970F7A">
            <w:r w:rsidRPr="00F2557F">
              <w:t>2</w:t>
            </w:r>
            <w:r w:rsidR="00452438">
              <w:t>5</w:t>
            </w:r>
            <w:r w:rsidRPr="00F2557F">
              <w:t>. Освещение КНС</w:t>
            </w:r>
          </w:p>
        </w:tc>
        <w:tc>
          <w:tcPr>
            <w:tcW w:w="3680" w:type="dxa"/>
            <w:gridSpan w:val="2"/>
          </w:tcPr>
          <w:p w14:paraId="01F0C4B8" w14:textId="77777777" w:rsidR="00EE178A" w:rsidRDefault="00EE178A" w:rsidP="00970F7A"/>
        </w:tc>
      </w:tr>
      <w:tr w:rsidR="00EE178A" w14:paraId="4EAE4EA1" w14:textId="77777777" w:rsidTr="006E4508">
        <w:tc>
          <w:tcPr>
            <w:tcW w:w="6804" w:type="dxa"/>
          </w:tcPr>
          <w:p w14:paraId="37E18DBD" w14:textId="35BB01BF" w:rsidR="00EE178A" w:rsidRPr="00F2557F" w:rsidRDefault="00EE178A" w:rsidP="00970F7A">
            <w:r w:rsidRPr="00F2557F">
              <w:t>2</w:t>
            </w:r>
            <w:r w:rsidR="00452438">
              <w:t>6</w:t>
            </w:r>
            <w:r w:rsidRPr="00F2557F">
              <w:t xml:space="preserve">. </w:t>
            </w:r>
            <w:proofErr w:type="spellStart"/>
            <w:r w:rsidRPr="00F2557F">
              <w:t>Металлорукав</w:t>
            </w:r>
            <w:proofErr w:type="spellEnd"/>
          </w:p>
        </w:tc>
        <w:tc>
          <w:tcPr>
            <w:tcW w:w="3680" w:type="dxa"/>
            <w:gridSpan w:val="2"/>
          </w:tcPr>
          <w:p w14:paraId="2F6B9E8D" w14:textId="77777777" w:rsidR="00EE178A" w:rsidRDefault="00EE178A" w:rsidP="00970F7A"/>
        </w:tc>
      </w:tr>
      <w:tr w:rsidR="00EE178A" w14:paraId="1521E8A3" w14:textId="77777777" w:rsidTr="00426EEE">
        <w:tc>
          <w:tcPr>
            <w:tcW w:w="6804" w:type="dxa"/>
          </w:tcPr>
          <w:p w14:paraId="513007FD" w14:textId="1C9C840D" w:rsidR="00EE178A" w:rsidRPr="00F2557F" w:rsidRDefault="00EE178A" w:rsidP="00970F7A">
            <w:r w:rsidRPr="00F2557F">
              <w:t>2</w:t>
            </w:r>
            <w:r w:rsidR="00452438">
              <w:t>7</w:t>
            </w:r>
            <w:r w:rsidRPr="00F2557F">
              <w:t>. Колодец с задвижкой перед КНС</w:t>
            </w:r>
          </w:p>
        </w:tc>
        <w:tc>
          <w:tcPr>
            <w:tcW w:w="3680" w:type="dxa"/>
            <w:gridSpan w:val="2"/>
          </w:tcPr>
          <w:p w14:paraId="7116DCCF" w14:textId="77777777" w:rsidR="00EE178A" w:rsidRDefault="00EE178A" w:rsidP="00970F7A"/>
        </w:tc>
      </w:tr>
      <w:tr w:rsidR="00EE178A" w14:paraId="69B73C29" w14:textId="77777777" w:rsidTr="00386ABC">
        <w:tc>
          <w:tcPr>
            <w:tcW w:w="6804" w:type="dxa"/>
          </w:tcPr>
          <w:p w14:paraId="10A10706" w14:textId="1E313361" w:rsidR="00EE178A" w:rsidRPr="00F2557F" w:rsidRDefault="00EE178A" w:rsidP="00970F7A">
            <w:r w:rsidRPr="00F2557F">
              <w:t>2</w:t>
            </w:r>
            <w:r w:rsidR="00452438">
              <w:t>8</w:t>
            </w:r>
            <w:r w:rsidRPr="00F2557F">
              <w:t>. Колодец с арматурой после КНС</w:t>
            </w:r>
          </w:p>
        </w:tc>
        <w:tc>
          <w:tcPr>
            <w:tcW w:w="3680" w:type="dxa"/>
            <w:gridSpan w:val="2"/>
          </w:tcPr>
          <w:p w14:paraId="1F1AFF0C" w14:textId="77777777" w:rsidR="00EE178A" w:rsidRDefault="00EE178A" w:rsidP="00970F7A"/>
        </w:tc>
      </w:tr>
      <w:tr w:rsidR="00EE178A" w14:paraId="556862F8" w14:textId="77777777" w:rsidTr="00C65A9B">
        <w:tc>
          <w:tcPr>
            <w:tcW w:w="6804" w:type="dxa"/>
          </w:tcPr>
          <w:p w14:paraId="33F83421" w14:textId="287C3E28" w:rsidR="00EE178A" w:rsidRPr="00F2557F" w:rsidRDefault="00452438" w:rsidP="00970F7A">
            <w:r>
              <w:t>29</w:t>
            </w:r>
            <w:r w:rsidR="00EE178A" w:rsidRPr="00F2557F">
              <w:t>. Павильон с талью</w:t>
            </w:r>
          </w:p>
        </w:tc>
        <w:tc>
          <w:tcPr>
            <w:tcW w:w="3680" w:type="dxa"/>
            <w:gridSpan w:val="2"/>
          </w:tcPr>
          <w:p w14:paraId="6D970359" w14:textId="77777777" w:rsidR="00EE178A" w:rsidRDefault="00EE178A" w:rsidP="00970F7A"/>
        </w:tc>
      </w:tr>
      <w:tr w:rsidR="00EE178A" w14:paraId="6955B2CB" w14:textId="77777777" w:rsidTr="00FA510A">
        <w:tc>
          <w:tcPr>
            <w:tcW w:w="6804" w:type="dxa"/>
          </w:tcPr>
          <w:p w14:paraId="0C49DBED" w14:textId="02985137" w:rsidR="00EE178A" w:rsidRPr="00F2557F" w:rsidRDefault="00EE178A" w:rsidP="00970F7A">
            <w:r w:rsidRPr="00F2557F">
              <w:t>3</w:t>
            </w:r>
            <w:r w:rsidR="00452438">
              <w:t>0</w:t>
            </w:r>
            <w:r w:rsidRPr="00F2557F">
              <w:t>. Шкаф управления</w:t>
            </w:r>
          </w:p>
        </w:tc>
        <w:tc>
          <w:tcPr>
            <w:tcW w:w="3680" w:type="dxa"/>
            <w:gridSpan w:val="2"/>
          </w:tcPr>
          <w:p w14:paraId="3690BAA9" w14:textId="77777777" w:rsidR="00EE178A" w:rsidRDefault="00EE178A" w:rsidP="00970F7A"/>
        </w:tc>
      </w:tr>
      <w:tr w:rsidR="00EE178A" w14:paraId="01D24019" w14:textId="77777777" w:rsidTr="004957E5">
        <w:tc>
          <w:tcPr>
            <w:tcW w:w="6804" w:type="dxa"/>
          </w:tcPr>
          <w:p w14:paraId="787AEB6D" w14:textId="27342D3C" w:rsidR="00EE178A" w:rsidRPr="007C3276" w:rsidRDefault="00EE178A" w:rsidP="00970F7A">
            <w:pPr>
              <w:rPr>
                <w:b/>
                <w:bCs/>
              </w:rPr>
            </w:pPr>
            <w:r w:rsidRPr="007C3276">
              <w:rPr>
                <w:b/>
                <w:bCs/>
              </w:rPr>
              <w:t>10. Система управления</w:t>
            </w:r>
          </w:p>
        </w:tc>
        <w:tc>
          <w:tcPr>
            <w:tcW w:w="3680" w:type="dxa"/>
            <w:gridSpan w:val="2"/>
          </w:tcPr>
          <w:p w14:paraId="7B4ADB76" w14:textId="77777777" w:rsidR="00EE178A" w:rsidRDefault="00EE178A" w:rsidP="00970F7A"/>
        </w:tc>
      </w:tr>
      <w:tr w:rsidR="00970F7A" w14:paraId="26AD8DA3" w14:textId="77777777" w:rsidTr="00D050E7">
        <w:tc>
          <w:tcPr>
            <w:tcW w:w="10484" w:type="dxa"/>
            <w:gridSpan w:val="3"/>
          </w:tcPr>
          <w:p w14:paraId="4BE48DB1" w14:textId="59691D9C" w:rsidR="00970F7A" w:rsidRDefault="00970F7A" w:rsidP="00970F7A">
            <w:pPr>
              <w:ind w:left="458"/>
            </w:pPr>
            <w:r>
              <w:t xml:space="preserve">- Пуск: </w:t>
            </w:r>
            <w:r>
              <w:rPr>
                <w:rFonts w:cs="Times New Roman"/>
              </w:rPr>
              <w:t xml:space="preserve">□ </w:t>
            </w:r>
            <w:r>
              <w:t xml:space="preserve">Прямой (до 4 кВт) </w:t>
            </w:r>
            <w:r>
              <w:rPr>
                <w:rFonts w:cs="Times New Roman"/>
              </w:rPr>
              <w:t>□</w:t>
            </w:r>
            <w:r>
              <w:t xml:space="preserve"> Плавный (свыше 25кВт) </w:t>
            </w:r>
            <w:r>
              <w:rPr>
                <w:rFonts w:cs="Times New Roman"/>
              </w:rPr>
              <w:t xml:space="preserve">□ </w:t>
            </w:r>
            <w:r>
              <w:t xml:space="preserve">Звезда/треугольник (от 4 кВт) </w:t>
            </w:r>
          </w:p>
          <w:p w14:paraId="46F10083" w14:textId="5973D5F9" w:rsidR="00970F7A" w:rsidRDefault="00970F7A" w:rsidP="00970F7A">
            <w:pPr>
              <w:ind w:left="1309"/>
            </w:pPr>
            <w:r>
              <w:rPr>
                <w:rFonts w:cs="Times New Roman"/>
              </w:rPr>
              <w:t>□</w:t>
            </w:r>
            <w:r>
              <w:t xml:space="preserve"> Частотный преобразователь</w:t>
            </w:r>
          </w:p>
        </w:tc>
      </w:tr>
      <w:tr w:rsidR="00970F7A" w14:paraId="242363BF" w14:textId="77777777" w:rsidTr="00D050E7">
        <w:trPr>
          <w:trHeight w:val="442"/>
        </w:trPr>
        <w:tc>
          <w:tcPr>
            <w:tcW w:w="9781" w:type="dxa"/>
            <w:gridSpan w:val="2"/>
          </w:tcPr>
          <w:p w14:paraId="1E71841C" w14:textId="3D237BB5" w:rsidR="00970F7A" w:rsidRDefault="00970F7A" w:rsidP="00970F7A">
            <w:pPr>
              <w:ind w:left="458"/>
            </w:pPr>
            <w:r>
              <w:t>- Секция автоматического ввода резерва АВР + двойной ввод питания</w:t>
            </w:r>
          </w:p>
        </w:tc>
        <w:tc>
          <w:tcPr>
            <w:tcW w:w="703" w:type="dxa"/>
          </w:tcPr>
          <w:p w14:paraId="03E5DB86" w14:textId="77777777" w:rsidR="00970F7A" w:rsidRDefault="00970F7A" w:rsidP="00970F7A"/>
        </w:tc>
      </w:tr>
      <w:tr w:rsidR="00970F7A" w14:paraId="00F24E58" w14:textId="77777777" w:rsidTr="00D050E7">
        <w:trPr>
          <w:trHeight w:val="431"/>
        </w:trPr>
        <w:tc>
          <w:tcPr>
            <w:tcW w:w="10484" w:type="dxa"/>
            <w:gridSpan w:val="3"/>
          </w:tcPr>
          <w:p w14:paraId="490FDF32" w14:textId="001D4155" w:rsidR="00970F7A" w:rsidRDefault="00970F7A" w:rsidP="00970F7A">
            <w:pPr>
              <w:ind w:left="458"/>
            </w:pPr>
            <w:r>
              <w:t xml:space="preserve">- Исполнение щита управления: </w:t>
            </w:r>
            <w:r>
              <w:rPr>
                <w:rFonts w:cs="Times New Roman"/>
              </w:rPr>
              <w:t>□</w:t>
            </w:r>
            <w:r>
              <w:t xml:space="preserve"> уличное </w:t>
            </w:r>
            <w:r>
              <w:rPr>
                <w:rFonts w:cs="Times New Roman"/>
              </w:rPr>
              <w:t>□</w:t>
            </w:r>
            <w:r>
              <w:t xml:space="preserve"> в помещении</w:t>
            </w:r>
          </w:p>
        </w:tc>
      </w:tr>
      <w:tr w:rsidR="00970F7A" w14:paraId="28CE04C6" w14:textId="77777777" w:rsidTr="00D050E7">
        <w:trPr>
          <w:trHeight w:val="436"/>
        </w:trPr>
        <w:tc>
          <w:tcPr>
            <w:tcW w:w="10484" w:type="dxa"/>
            <w:gridSpan w:val="3"/>
          </w:tcPr>
          <w:p w14:paraId="51EA6914" w14:textId="5FC7061E" w:rsidR="00970F7A" w:rsidRDefault="00970F7A" w:rsidP="00970F7A">
            <w:pPr>
              <w:ind w:left="458"/>
            </w:pPr>
            <w:r>
              <w:t>- Расстояние от КНС до щита управления _____ м</w:t>
            </w:r>
          </w:p>
        </w:tc>
      </w:tr>
      <w:tr w:rsidR="00970F7A" w14:paraId="3CA162DB" w14:textId="77777777" w:rsidTr="00D050E7">
        <w:trPr>
          <w:trHeight w:val="400"/>
        </w:trPr>
        <w:tc>
          <w:tcPr>
            <w:tcW w:w="10484" w:type="dxa"/>
            <w:gridSpan w:val="3"/>
          </w:tcPr>
          <w:p w14:paraId="4A1C5979" w14:textId="559625BB" w:rsidR="00970F7A" w:rsidRDefault="00970F7A" w:rsidP="00970F7A">
            <w:pPr>
              <w:ind w:left="458"/>
            </w:pPr>
            <w:r>
              <w:t>- Направление ввода кабелей _________, часы</w:t>
            </w:r>
          </w:p>
        </w:tc>
      </w:tr>
      <w:tr w:rsidR="00970F7A" w14:paraId="4F6EB073" w14:textId="77777777" w:rsidTr="00D050E7">
        <w:trPr>
          <w:trHeight w:val="433"/>
        </w:trPr>
        <w:tc>
          <w:tcPr>
            <w:tcW w:w="10484" w:type="dxa"/>
            <w:gridSpan w:val="3"/>
          </w:tcPr>
          <w:p w14:paraId="1DA148B3" w14:textId="0D29B5A9" w:rsidR="00970F7A" w:rsidRDefault="00970F7A" w:rsidP="00970F7A">
            <w:pPr>
              <w:ind w:left="458"/>
            </w:pPr>
            <w:r>
              <w:t xml:space="preserve">- Аварийная сигнализация: </w:t>
            </w:r>
            <w:r>
              <w:rPr>
                <w:rFonts w:cs="Times New Roman"/>
              </w:rPr>
              <w:t>□</w:t>
            </w:r>
            <w:r>
              <w:t xml:space="preserve"> сирена </w:t>
            </w:r>
            <w:r>
              <w:rPr>
                <w:rFonts w:cs="Times New Roman"/>
              </w:rPr>
              <w:t xml:space="preserve">□ </w:t>
            </w:r>
            <w:r>
              <w:t>маячок</w:t>
            </w:r>
          </w:p>
        </w:tc>
      </w:tr>
      <w:tr w:rsidR="00970F7A" w14:paraId="11BE9165" w14:textId="77777777" w:rsidTr="00D050E7">
        <w:trPr>
          <w:trHeight w:val="424"/>
        </w:trPr>
        <w:tc>
          <w:tcPr>
            <w:tcW w:w="10484" w:type="dxa"/>
            <w:gridSpan w:val="3"/>
          </w:tcPr>
          <w:p w14:paraId="54F68E51" w14:textId="5B9F1F6D" w:rsidR="00970F7A" w:rsidRPr="00F2557F" w:rsidRDefault="00970F7A" w:rsidP="00970F7A">
            <w:pPr>
              <w:ind w:left="458"/>
            </w:pPr>
            <w:r>
              <w:t xml:space="preserve">- Диспетчеризация: </w:t>
            </w:r>
            <w:r>
              <w:rPr>
                <w:rFonts w:cs="Times New Roman"/>
              </w:rPr>
              <w:t>□</w:t>
            </w:r>
            <w:r>
              <w:t xml:space="preserve"> </w:t>
            </w:r>
            <w:r>
              <w:rPr>
                <w:lang w:val="en-US"/>
              </w:rPr>
              <w:t>GSM</w:t>
            </w:r>
            <w:r w:rsidRPr="00F2557F">
              <w:t>-</w:t>
            </w:r>
            <w:r>
              <w:t xml:space="preserve">модуль </w:t>
            </w:r>
            <w:r>
              <w:rPr>
                <w:rFonts w:cs="Times New Roman"/>
              </w:rPr>
              <w:t>□</w:t>
            </w:r>
            <w:r>
              <w:t xml:space="preserve"> Сухие контакты </w:t>
            </w:r>
            <w:r>
              <w:rPr>
                <w:rFonts w:cs="Times New Roman"/>
              </w:rPr>
              <w:t>□</w:t>
            </w:r>
            <w:r>
              <w:t xml:space="preserve"> </w:t>
            </w:r>
            <w:r>
              <w:rPr>
                <w:lang w:val="en-US"/>
              </w:rPr>
              <w:t>Modbus</w:t>
            </w:r>
            <w:r w:rsidRPr="00F2557F">
              <w:t xml:space="preserve"> </w:t>
            </w:r>
            <w:r>
              <w:rPr>
                <w:rFonts w:cs="Times New Roman"/>
              </w:rPr>
              <w:t>□</w:t>
            </w:r>
            <w:r>
              <w:t xml:space="preserve"> </w:t>
            </w:r>
            <w:r>
              <w:rPr>
                <w:lang w:val="en-US"/>
              </w:rPr>
              <w:t>Ethernet</w:t>
            </w:r>
          </w:p>
        </w:tc>
      </w:tr>
    </w:tbl>
    <w:p w14:paraId="0B3A90F1" w14:textId="633E1D1D" w:rsidR="00016375" w:rsidRDefault="00016375" w:rsidP="00016375">
      <w:pPr>
        <w:ind w:left="-709"/>
      </w:pPr>
    </w:p>
    <w:p w14:paraId="60EFD6CC" w14:textId="1532B1AC" w:rsidR="00943198" w:rsidRDefault="00943198" w:rsidP="00943198">
      <w:pPr>
        <w:tabs>
          <w:tab w:val="left" w:leader="underscore" w:pos="2835"/>
        </w:tabs>
        <w:ind w:left="-709"/>
      </w:pPr>
      <w:r>
        <w:t>Дополнительные требования, не указанные выше:</w:t>
      </w:r>
    </w:p>
    <w:p w14:paraId="54D6D0DA" w14:textId="15993218" w:rsidR="00943198" w:rsidRDefault="00943198" w:rsidP="00943198">
      <w:pPr>
        <w:tabs>
          <w:tab w:val="left" w:leader="underscore" w:pos="9214"/>
        </w:tabs>
        <w:ind w:left="-709"/>
      </w:pPr>
      <w:r>
        <w:tab/>
      </w:r>
      <w:r>
        <w:tab/>
      </w:r>
    </w:p>
    <w:p w14:paraId="312379B8" w14:textId="012AB4FF" w:rsidR="00943198" w:rsidRDefault="00943198" w:rsidP="00943198">
      <w:pPr>
        <w:tabs>
          <w:tab w:val="left" w:leader="underscore" w:pos="9214"/>
        </w:tabs>
        <w:ind w:left="-709"/>
      </w:pPr>
      <w:r>
        <w:tab/>
      </w:r>
    </w:p>
    <w:p w14:paraId="5E6E541B" w14:textId="38BF6D5C" w:rsidR="00943198" w:rsidRDefault="00943198" w:rsidP="00943198">
      <w:pPr>
        <w:tabs>
          <w:tab w:val="left" w:leader="underscore" w:pos="9214"/>
        </w:tabs>
        <w:ind w:left="-709"/>
      </w:pPr>
      <w:r>
        <w:tab/>
      </w:r>
    </w:p>
    <w:p w14:paraId="22D3469A" w14:textId="581E6964" w:rsidR="00943198" w:rsidRDefault="00943198" w:rsidP="00943198">
      <w:pPr>
        <w:tabs>
          <w:tab w:val="left" w:leader="underscore" w:pos="9214"/>
        </w:tabs>
        <w:ind w:left="-709"/>
      </w:pPr>
      <w:r>
        <w:tab/>
      </w:r>
    </w:p>
    <w:p w14:paraId="21BDFCE5" w14:textId="3AD6041F" w:rsidR="00943198" w:rsidRDefault="00943198" w:rsidP="00943198">
      <w:pPr>
        <w:tabs>
          <w:tab w:val="left" w:leader="underscore" w:pos="9214"/>
        </w:tabs>
        <w:ind w:left="-709"/>
      </w:pPr>
      <w:r>
        <w:tab/>
      </w:r>
    </w:p>
    <w:p w14:paraId="3F68F01B" w14:textId="421B12A9" w:rsidR="00943198" w:rsidRDefault="00943198" w:rsidP="00943198">
      <w:pPr>
        <w:tabs>
          <w:tab w:val="left" w:leader="underscore" w:pos="9214"/>
        </w:tabs>
        <w:ind w:left="-709"/>
      </w:pPr>
      <w:r>
        <w:tab/>
      </w:r>
    </w:p>
    <w:p w14:paraId="23A7C300" w14:textId="29BDA7D2" w:rsidR="00943198" w:rsidRDefault="00943198" w:rsidP="00943198">
      <w:pPr>
        <w:tabs>
          <w:tab w:val="left" w:leader="underscore" w:pos="9214"/>
        </w:tabs>
        <w:ind w:left="-709"/>
      </w:pPr>
      <w:r>
        <w:tab/>
      </w:r>
    </w:p>
    <w:p w14:paraId="6BDBDFC1" w14:textId="6D23DF5A" w:rsidR="00943198" w:rsidRPr="00016375" w:rsidRDefault="00943198" w:rsidP="00943198">
      <w:pPr>
        <w:tabs>
          <w:tab w:val="left" w:leader="underscore" w:pos="9214"/>
        </w:tabs>
        <w:ind w:left="-709"/>
      </w:pPr>
      <w:r>
        <w:tab/>
      </w:r>
    </w:p>
    <w:sectPr w:rsidR="00943198" w:rsidRPr="00016375" w:rsidSect="00CB3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95" w:right="850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8713" w14:textId="77777777" w:rsidR="0031175D" w:rsidRDefault="0031175D" w:rsidP="007C342D">
      <w:r>
        <w:separator/>
      </w:r>
    </w:p>
  </w:endnote>
  <w:endnote w:type="continuationSeparator" w:id="0">
    <w:p w14:paraId="14266FF7" w14:textId="77777777" w:rsidR="0031175D" w:rsidRDefault="0031175D" w:rsidP="007C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font1160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1183" w14:textId="77777777" w:rsidR="00BC4B55" w:rsidRDefault="00BC4B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4756" w14:textId="77777777" w:rsidR="00BC4B55" w:rsidRDefault="00BC4B5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C363" w14:textId="77777777" w:rsidR="00BC4B55" w:rsidRDefault="00BC4B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56A7" w14:textId="77777777" w:rsidR="0031175D" w:rsidRDefault="0031175D" w:rsidP="007C342D">
      <w:r>
        <w:separator/>
      </w:r>
    </w:p>
  </w:footnote>
  <w:footnote w:type="continuationSeparator" w:id="0">
    <w:p w14:paraId="4B0DDE01" w14:textId="77777777" w:rsidR="0031175D" w:rsidRDefault="0031175D" w:rsidP="007C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7986" w14:textId="77777777" w:rsidR="00BC4B55" w:rsidRDefault="00BC4B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4CF0" w14:textId="4D99EBF5" w:rsidR="007C342D" w:rsidRPr="007C342D" w:rsidRDefault="00BC4B55" w:rsidP="007C342D">
    <w:pPr>
      <w:pStyle w:val="a5"/>
      <w:jc w:val="right"/>
      <w:rPr>
        <w:rFonts w:ascii="Bahnschrift SemiBold SemiConden" w:hAnsi="Bahnschrift SemiBold SemiConden"/>
        <w:color w:val="4472C4" w:themeColor="accent1"/>
        <w:sz w:val="28"/>
        <w:szCs w:val="28"/>
      </w:rPr>
    </w:pPr>
    <w:r w:rsidRPr="00134369">
      <w:rPr>
        <w:noProof/>
        <w:color w:val="071AB9"/>
        <w:sz w:val="21"/>
        <w:lang w:bidi="ar-SA"/>
      </w:rPr>
      <w:drawing>
        <wp:anchor distT="0" distB="0" distL="0" distR="0" simplePos="0" relativeHeight="251659264" behindDoc="1" locked="0" layoutInCell="1" allowOverlap="1" wp14:anchorId="24FDFBC2" wp14:editId="2854636D">
          <wp:simplePos x="0" y="0"/>
          <wp:positionH relativeFrom="margin">
            <wp:posOffset>1303020</wp:posOffset>
          </wp:positionH>
          <wp:positionV relativeFrom="topMargin">
            <wp:posOffset>412115</wp:posOffset>
          </wp:positionV>
          <wp:extent cx="2551733" cy="754380"/>
          <wp:effectExtent l="0" t="0" r="1270" b="7620"/>
          <wp:wrapNone/>
          <wp:docPr id="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733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42D" w:rsidRPr="007C342D">
      <w:rPr>
        <w:rFonts w:ascii="Bahnschrift SemiBold SemiConden" w:hAnsi="Bahnschrift SemiBold SemiConden" w:cs="Calibri"/>
        <w:color w:val="4472C4" w:themeColor="accent1"/>
        <w:sz w:val="28"/>
        <w:szCs w:val="28"/>
      </w:rPr>
      <w:t>Санкт</w:t>
    </w:r>
    <w:r w:rsidR="007C342D" w:rsidRPr="007C342D">
      <w:rPr>
        <w:rFonts w:ascii="Bahnschrift SemiBold SemiConden" w:hAnsi="Bahnschrift SemiBold SemiConden"/>
        <w:color w:val="4472C4" w:themeColor="accent1"/>
        <w:sz w:val="28"/>
        <w:szCs w:val="28"/>
      </w:rPr>
      <w:t>-</w:t>
    </w:r>
    <w:r w:rsidR="007C342D" w:rsidRPr="007C342D">
      <w:rPr>
        <w:rFonts w:ascii="Bahnschrift SemiBold SemiConden" w:hAnsi="Bahnschrift SemiBold SemiConden" w:cs="Calibri"/>
        <w:color w:val="4472C4" w:themeColor="accent1"/>
        <w:sz w:val="28"/>
        <w:szCs w:val="28"/>
      </w:rPr>
      <w:t>Петербург</w:t>
    </w:r>
    <w:r w:rsidR="007C342D" w:rsidRPr="007C342D">
      <w:rPr>
        <w:rFonts w:ascii="Bahnschrift SemiBold SemiConden" w:hAnsi="Bahnschrift SemiBold SemiConden"/>
        <w:color w:val="4472C4" w:themeColor="accent1"/>
        <w:sz w:val="28"/>
        <w:szCs w:val="28"/>
      </w:rPr>
      <w:t xml:space="preserve"> </w:t>
    </w:r>
  </w:p>
  <w:p w14:paraId="7A95E3D2" w14:textId="11158E10" w:rsidR="007C342D" w:rsidRPr="007C342D" w:rsidRDefault="00BC4B55" w:rsidP="00BC4B55">
    <w:pPr>
      <w:pStyle w:val="a5"/>
      <w:rPr>
        <w:rFonts w:ascii="Bahnschrift SemiBold SemiConden" w:hAnsi="Bahnschrift SemiBold SemiConden"/>
        <w:color w:val="4472C4" w:themeColor="accent1"/>
        <w:sz w:val="28"/>
        <w:szCs w:val="28"/>
      </w:rPr>
    </w:pPr>
    <w:r>
      <w:rPr>
        <w:rFonts w:ascii="Bahnschrift SemiBold SemiConden" w:hAnsi="Bahnschrift SemiBold SemiConden"/>
        <w:color w:val="4472C4" w:themeColor="accent1"/>
        <w:sz w:val="28"/>
        <w:szCs w:val="28"/>
      </w:rPr>
      <w:tab/>
    </w:r>
    <w:r>
      <w:rPr>
        <w:rFonts w:ascii="Bahnschrift SemiBold SemiConden" w:hAnsi="Bahnschrift SemiBold SemiConden"/>
        <w:color w:val="4472C4" w:themeColor="accent1"/>
        <w:sz w:val="28"/>
        <w:szCs w:val="28"/>
      </w:rPr>
      <w:tab/>
    </w:r>
    <w:r w:rsidR="007C342D" w:rsidRPr="007C342D">
      <w:rPr>
        <w:rFonts w:ascii="Bahnschrift SemiBold SemiConden" w:hAnsi="Bahnschrift SemiBold SemiConden"/>
        <w:color w:val="4472C4" w:themeColor="accent1"/>
        <w:sz w:val="28"/>
        <w:szCs w:val="28"/>
      </w:rPr>
      <w:t>8 (812) 655 50 98</w:t>
    </w:r>
  </w:p>
  <w:p w14:paraId="0FE0EF86" w14:textId="1C620137" w:rsidR="007C342D" w:rsidRPr="00F2557F" w:rsidRDefault="007C342D" w:rsidP="007C342D">
    <w:pPr>
      <w:pStyle w:val="a5"/>
      <w:jc w:val="right"/>
      <w:rPr>
        <w:color w:val="4472C4" w:themeColor="accent1"/>
      </w:rPr>
    </w:pPr>
    <w:r w:rsidRPr="007C342D">
      <w:rPr>
        <w:rFonts w:ascii="Bahnschrift SemiBold SemiConden" w:hAnsi="Bahnschrift SemiBold SemiConden"/>
        <w:color w:val="4472C4" w:themeColor="accent1"/>
        <w:sz w:val="28"/>
        <w:szCs w:val="28"/>
        <w:lang w:val="en-US"/>
      </w:rPr>
      <w:t>info</w:t>
    </w:r>
    <w:r w:rsidRPr="00F2557F">
      <w:rPr>
        <w:rFonts w:ascii="Bahnschrift SemiBold SemiConden" w:hAnsi="Bahnschrift SemiBold SemiConden"/>
        <w:color w:val="4472C4" w:themeColor="accent1"/>
        <w:sz w:val="28"/>
        <w:szCs w:val="28"/>
      </w:rPr>
      <w:t>@</w:t>
    </w:r>
    <w:proofErr w:type="spellStart"/>
    <w:r w:rsidRPr="007C342D">
      <w:rPr>
        <w:rFonts w:ascii="Bahnschrift SemiBold SemiConden" w:hAnsi="Bahnschrift SemiBold SemiConden"/>
        <w:color w:val="4472C4" w:themeColor="accent1"/>
        <w:sz w:val="28"/>
        <w:szCs w:val="28"/>
        <w:lang w:val="en-US"/>
      </w:rPr>
      <w:t>aercomspb</w:t>
    </w:r>
    <w:proofErr w:type="spellEnd"/>
    <w:r w:rsidRPr="00F2557F">
      <w:rPr>
        <w:rFonts w:ascii="Bahnschrift SemiBold SemiConden" w:hAnsi="Bahnschrift SemiBold SemiConden"/>
        <w:color w:val="4472C4" w:themeColor="accent1"/>
        <w:sz w:val="28"/>
        <w:szCs w:val="28"/>
      </w:rPr>
      <w:t>.</w:t>
    </w:r>
    <w:proofErr w:type="spellStart"/>
    <w:r w:rsidRPr="007C342D">
      <w:rPr>
        <w:rFonts w:ascii="Bahnschrift SemiBold SemiConden" w:hAnsi="Bahnschrift SemiBold SemiConden"/>
        <w:color w:val="4472C4" w:themeColor="accent1"/>
        <w:sz w:val="28"/>
        <w:szCs w:val="28"/>
        <w:lang w:val="en-US"/>
      </w:rPr>
      <w:t>ru</w:t>
    </w:r>
    <w:proofErr w:type="spellEnd"/>
  </w:p>
  <w:p w14:paraId="2E8879DC" w14:textId="77777777" w:rsidR="007C342D" w:rsidRDefault="007C34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BA84" w14:textId="77777777" w:rsidR="00BC4B55" w:rsidRDefault="00BC4B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08D1"/>
    <w:multiLevelType w:val="hybridMultilevel"/>
    <w:tmpl w:val="B2F27522"/>
    <w:lvl w:ilvl="0" w:tplc="9278968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9455542"/>
    <w:multiLevelType w:val="hybridMultilevel"/>
    <w:tmpl w:val="4762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514D4"/>
    <w:multiLevelType w:val="hybridMultilevel"/>
    <w:tmpl w:val="47D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F29E1"/>
    <w:multiLevelType w:val="hybridMultilevel"/>
    <w:tmpl w:val="C12A12CA"/>
    <w:lvl w:ilvl="0" w:tplc="858E115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2D"/>
    <w:rsid w:val="00001BD7"/>
    <w:rsid w:val="00016375"/>
    <w:rsid w:val="000D0240"/>
    <w:rsid w:val="001C1F2C"/>
    <w:rsid w:val="002C18CD"/>
    <w:rsid w:val="0031175D"/>
    <w:rsid w:val="00342839"/>
    <w:rsid w:val="003953BC"/>
    <w:rsid w:val="003A07E2"/>
    <w:rsid w:val="00452438"/>
    <w:rsid w:val="0058794C"/>
    <w:rsid w:val="006D4640"/>
    <w:rsid w:val="007C3276"/>
    <w:rsid w:val="007C342D"/>
    <w:rsid w:val="00934755"/>
    <w:rsid w:val="00943198"/>
    <w:rsid w:val="00970F7A"/>
    <w:rsid w:val="00A22E4F"/>
    <w:rsid w:val="00B251DB"/>
    <w:rsid w:val="00B5574E"/>
    <w:rsid w:val="00B864C1"/>
    <w:rsid w:val="00BC4B55"/>
    <w:rsid w:val="00C80653"/>
    <w:rsid w:val="00CB3824"/>
    <w:rsid w:val="00D050E7"/>
    <w:rsid w:val="00D257A9"/>
    <w:rsid w:val="00D57316"/>
    <w:rsid w:val="00E901A5"/>
    <w:rsid w:val="00EA5A59"/>
    <w:rsid w:val="00EE178A"/>
    <w:rsid w:val="00F2557F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5285A"/>
  <w15:chartTrackingRefBased/>
  <w15:docId w15:val="{595164AE-15D4-438C-989E-580AC060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4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342D"/>
    <w:pPr>
      <w:widowControl/>
      <w:suppressLineNumbers/>
      <w:autoSpaceDN/>
      <w:textAlignment w:val="auto"/>
    </w:pPr>
    <w:rPr>
      <w:rFonts w:ascii="Calibri" w:hAnsi="Calibri" w:cs="font1160"/>
      <w:color w:val="00000A"/>
      <w:kern w:val="1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7C342D"/>
  </w:style>
  <w:style w:type="character" w:styleId="a4">
    <w:name w:val="Strong"/>
    <w:uiPriority w:val="22"/>
    <w:qFormat/>
    <w:rsid w:val="007C342D"/>
    <w:rPr>
      <w:b/>
      <w:bCs/>
    </w:rPr>
  </w:style>
  <w:style w:type="paragraph" w:styleId="a5">
    <w:name w:val="header"/>
    <w:basedOn w:val="a"/>
    <w:link w:val="a6"/>
    <w:uiPriority w:val="99"/>
    <w:unhideWhenUsed/>
    <w:rsid w:val="007C342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7C342D"/>
    <w:rPr>
      <w:rFonts w:ascii="Times New Roman" w:eastAsia="Droid Sans Fallback" w:hAnsi="Times New Roman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7C342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C342D"/>
    <w:rPr>
      <w:rFonts w:ascii="Times New Roman" w:eastAsia="Droid Sans Fallback" w:hAnsi="Times New Roman" w:cs="Mangal"/>
      <w:kern w:val="3"/>
      <w:sz w:val="24"/>
      <w:szCs w:val="21"/>
      <w:lang w:eastAsia="zh-CN" w:bidi="hi-IN"/>
    </w:rPr>
  </w:style>
  <w:style w:type="paragraph" w:styleId="a9">
    <w:name w:val="List Paragraph"/>
    <w:basedOn w:val="a"/>
    <w:uiPriority w:val="34"/>
    <w:qFormat/>
    <w:rsid w:val="00016375"/>
    <w:pPr>
      <w:ind w:left="720"/>
      <w:contextualSpacing/>
    </w:pPr>
    <w:rPr>
      <w:rFonts w:cs="Mangal"/>
      <w:szCs w:val="21"/>
    </w:rPr>
  </w:style>
  <w:style w:type="table" w:styleId="aa">
    <w:name w:val="Table Grid"/>
    <w:basedOn w:val="a1"/>
    <w:uiPriority w:val="39"/>
    <w:rsid w:val="0001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A07E2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5879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8794C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8794C"/>
    <w:rPr>
      <w:rFonts w:ascii="Times New Roman" w:eastAsia="Droid Sans Fallback" w:hAnsi="Times New Roman" w:cs="Mangal"/>
      <w:kern w:val="3"/>
      <w:sz w:val="20"/>
      <w:szCs w:val="18"/>
      <w:lang w:eastAsia="zh-CN" w:bidi="hi-I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79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8794C"/>
    <w:rPr>
      <w:rFonts w:ascii="Times New Roman" w:eastAsia="Droid Sans Fallback" w:hAnsi="Times New Roman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Диана Борсук</cp:lastModifiedBy>
  <cp:revision>2</cp:revision>
  <dcterms:created xsi:type="dcterms:W3CDTF">2025-01-16T09:35:00Z</dcterms:created>
  <dcterms:modified xsi:type="dcterms:W3CDTF">2025-01-16T09:35:00Z</dcterms:modified>
</cp:coreProperties>
</file>